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13A" w:rsidRDefault="000D413A" w:rsidP="003F1063">
      <w:pPr>
        <w:widowControl/>
        <w:shd w:val="clear" w:color="auto" w:fill="FFFFFF"/>
        <w:spacing w:line="390" w:lineRule="atLeast"/>
        <w:jc w:val="center"/>
        <w:rPr>
          <w:rFonts w:ascii="微软雅黑" w:eastAsia="微软雅黑" w:hAnsi="微软雅黑" w:cs="宋体" w:hint="eastAsia"/>
          <w:color w:val="333333"/>
          <w:kern w:val="0"/>
          <w:sz w:val="30"/>
          <w:szCs w:val="30"/>
        </w:rPr>
      </w:pPr>
    </w:p>
    <w:p w:rsidR="003F1063" w:rsidRPr="003F1063" w:rsidRDefault="003F1063" w:rsidP="003F1063">
      <w:pPr>
        <w:widowControl/>
        <w:shd w:val="clear" w:color="auto" w:fill="FFFFFF"/>
        <w:spacing w:line="390" w:lineRule="atLeast"/>
        <w:jc w:val="center"/>
        <w:rPr>
          <w:rFonts w:ascii="微软雅黑" w:eastAsia="微软雅黑" w:hAnsi="微软雅黑" w:cs="宋体"/>
          <w:color w:val="333333"/>
          <w:kern w:val="0"/>
          <w:sz w:val="30"/>
          <w:szCs w:val="30"/>
        </w:rPr>
      </w:pPr>
      <w:r w:rsidRPr="003F1063">
        <w:rPr>
          <w:rFonts w:ascii="微软雅黑" w:eastAsia="微软雅黑" w:hAnsi="微软雅黑" w:cs="宋体" w:hint="eastAsia"/>
          <w:color w:val="333333"/>
          <w:kern w:val="0"/>
          <w:sz w:val="30"/>
          <w:szCs w:val="30"/>
        </w:rPr>
        <w:t>201</w:t>
      </w:r>
      <w:r>
        <w:rPr>
          <w:rFonts w:ascii="微软雅黑" w:eastAsia="微软雅黑" w:hAnsi="微软雅黑" w:cs="宋体" w:hint="eastAsia"/>
          <w:color w:val="333333"/>
          <w:kern w:val="0"/>
          <w:sz w:val="30"/>
          <w:szCs w:val="30"/>
        </w:rPr>
        <w:t>7</w:t>
      </w:r>
      <w:r w:rsidRPr="003F1063">
        <w:rPr>
          <w:rFonts w:ascii="微软雅黑" w:eastAsia="微软雅黑" w:hAnsi="微软雅黑" w:cs="宋体" w:hint="eastAsia"/>
          <w:color w:val="333333"/>
          <w:kern w:val="0"/>
          <w:sz w:val="30"/>
          <w:szCs w:val="30"/>
        </w:rPr>
        <w:t>年</w:t>
      </w:r>
      <w:r>
        <w:rPr>
          <w:rFonts w:ascii="微软雅黑" w:eastAsia="微软雅黑" w:hAnsi="微软雅黑" w:cs="宋体" w:hint="eastAsia"/>
          <w:color w:val="333333"/>
          <w:kern w:val="0"/>
          <w:sz w:val="30"/>
          <w:szCs w:val="30"/>
        </w:rPr>
        <w:t>超硬材料国家重点实验室</w:t>
      </w:r>
      <w:r w:rsidRPr="003F1063">
        <w:rPr>
          <w:rFonts w:ascii="微软雅黑" w:eastAsia="微软雅黑" w:hAnsi="微软雅黑" w:cs="宋体" w:hint="eastAsia"/>
          <w:color w:val="333333"/>
          <w:kern w:val="0"/>
          <w:sz w:val="30"/>
          <w:szCs w:val="30"/>
        </w:rPr>
        <w:t>硕士研究生复试细则</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根据《吉林大学关于做好201</w:t>
      </w:r>
      <w:r>
        <w:rPr>
          <w:rFonts w:ascii="宋体" w:eastAsia="宋体" w:hAnsi="宋体" w:cs="宋体" w:hint="eastAsia"/>
          <w:color w:val="595959"/>
          <w:kern w:val="0"/>
          <w:sz w:val="24"/>
          <w:szCs w:val="24"/>
        </w:rPr>
        <w:t>7</w:t>
      </w:r>
      <w:r w:rsidRPr="003F1063">
        <w:rPr>
          <w:rFonts w:ascii="宋体" w:eastAsia="宋体" w:hAnsi="宋体" w:cs="宋体" w:hint="eastAsia"/>
          <w:color w:val="595959"/>
          <w:kern w:val="0"/>
          <w:sz w:val="24"/>
          <w:szCs w:val="24"/>
        </w:rPr>
        <w:t>年招收硕士研究生复试、录取工作的意见</w:t>
      </w:r>
      <w:r w:rsidRPr="005C65D4">
        <w:rPr>
          <w:rFonts w:ascii="宋体" w:eastAsia="宋体" w:hAnsi="宋体" w:cs="宋体" w:hint="eastAsia"/>
          <w:color w:val="595959"/>
          <w:kern w:val="0"/>
          <w:sz w:val="24"/>
          <w:szCs w:val="24"/>
        </w:rPr>
        <w:t>》(</w:t>
      </w:r>
      <w:proofErr w:type="gramStart"/>
      <w:r w:rsidRPr="005C65D4">
        <w:rPr>
          <w:rFonts w:ascii="宋体" w:eastAsia="宋体" w:hAnsi="宋体" w:cs="宋体" w:hint="eastAsia"/>
          <w:color w:val="595959"/>
          <w:kern w:val="0"/>
          <w:sz w:val="24"/>
          <w:szCs w:val="24"/>
        </w:rPr>
        <w:t>校发</w:t>
      </w:r>
      <w:proofErr w:type="gramEnd"/>
      <w:r w:rsidRPr="005C65D4">
        <w:rPr>
          <w:rFonts w:ascii="宋体" w:eastAsia="宋体" w:hAnsi="宋体" w:cs="宋体" w:hint="eastAsia"/>
          <w:color w:val="595959"/>
          <w:kern w:val="0"/>
          <w:sz w:val="24"/>
          <w:szCs w:val="24"/>
        </w:rPr>
        <w:t>﹝2017﹞</w:t>
      </w:r>
      <w:r w:rsidR="00980D55" w:rsidRPr="005C65D4">
        <w:rPr>
          <w:rFonts w:ascii="宋体" w:eastAsia="宋体" w:hAnsi="宋体" w:cs="宋体" w:hint="eastAsia"/>
          <w:color w:val="595959"/>
          <w:kern w:val="0"/>
          <w:sz w:val="24"/>
          <w:szCs w:val="24"/>
        </w:rPr>
        <w:t>48</w:t>
      </w:r>
      <w:r w:rsidRPr="005C65D4">
        <w:rPr>
          <w:rFonts w:ascii="宋体" w:eastAsia="宋体" w:hAnsi="宋体" w:cs="宋体" w:hint="eastAsia"/>
          <w:color w:val="595959"/>
          <w:kern w:val="0"/>
          <w:sz w:val="24"/>
          <w:szCs w:val="24"/>
        </w:rPr>
        <w:t>号)文件精神, 我</w:t>
      </w:r>
      <w:r w:rsidRPr="003F1063">
        <w:rPr>
          <w:rFonts w:ascii="宋体" w:eastAsia="宋体" w:hAnsi="宋体" w:cs="宋体" w:hint="eastAsia"/>
          <w:color w:val="595959"/>
          <w:kern w:val="0"/>
          <w:sz w:val="24"/>
          <w:szCs w:val="24"/>
        </w:rPr>
        <w:t>单位为了保证硕士研究生招生工作质量和新生入学质量，贯彻“德智体全面衡量、择优录取、保证质量、宁缺毋滥”的招生原则和“科学选拔、公平公正、全面考察，突出重点、客观评价、以人为本”的复试原则，结合</w:t>
      </w:r>
      <w:r>
        <w:rPr>
          <w:rFonts w:ascii="宋体" w:eastAsia="宋体" w:hAnsi="宋体" w:cs="宋体" w:hint="eastAsia"/>
          <w:color w:val="595959"/>
          <w:kern w:val="0"/>
          <w:sz w:val="24"/>
          <w:szCs w:val="24"/>
        </w:rPr>
        <w:t>超硬材料国家重点实验室</w:t>
      </w:r>
      <w:r w:rsidRPr="003F1063">
        <w:rPr>
          <w:rFonts w:ascii="宋体" w:eastAsia="宋体" w:hAnsi="宋体" w:cs="宋体" w:hint="eastAsia"/>
          <w:color w:val="595959"/>
          <w:kern w:val="0"/>
          <w:sz w:val="24"/>
          <w:szCs w:val="24"/>
        </w:rPr>
        <w:t>的具体情况，确定复试录取工作细则以下：</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一、复试工作小组</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①、复试领导小组</w:t>
      </w:r>
    </w:p>
    <w:p w:rsidR="003F1063" w:rsidRPr="003F1063" w:rsidRDefault="009D02F0" w:rsidP="003F1063">
      <w:pPr>
        <w:widowControl/>
        <w:shd w:val="clear" w:color="auto" w:fill="FFFFFF"/>
        <w:spacing w:line="480" w:lineRule="atLeast"/>
        <w:jc w:val="left"/>
        <w:rPr>
          <w:rFonts w:ascii="宋体" w:eastAsia="宋体" w:hAnsi="宋体" w:cs="宋体"/>
          <w:color w:val="595959"/>
          <w:kern w:val="0"/>
          <w:sz w:val="24"/>
          <w:szCs w:val="24"/>
        </w:rPr>
      </w:pPr>
      <w:r w:rsidRPr="005C65D4">
        <w:rPr>
          <w:rFonts w:ascii="宋体" w:eastAsia="宋体" w:hAnsi="宋体" w:cs="宋体" w:hint="eastAsia"/>
          <w:color w:val="595959"/>
          <w:kern w:val="0"/>
          <w:sz w:val="24"/>
          <w:szCs w:val="24"/>
        </w:rPr>
        <w:t>刘冰</w:t>
      </w:r>
      <w:proofErr w:type="gramStart"/>
      <w:r w:rsidRPr="005C65D4">
        <w:rPr>
          <w:rFonts w:ascii="宋体" w:eastAsia="宋体" w:hAnsi="宋体" w:cs="宋体" w:hint="eastAsia"/>
          <w:color w:val="595959"/>
          <w:kern w:val="0"/>
          <w:sz w:val="24"/>
          <w:szCs w:val="24"/>
        </w:rPr>
        <w:t>冰</w:t>
      </w:r>
      <w:proofErr w:type="gramEnd"/>
      <w:r w:rsidR="003F1063" w:rsidRPr="005C65D4">
        <w:rPr>
          <w:rFonts w:ascii="宋体" w:eastAsia="宋体" w:hAnsi="宋体" w:cs="宋体" w:hint="eastAsia"/>
          <w:color w:val="595959"/>
          <w:kern w:val="0"/>
          <w:sz w:val="24"/>
          <w:szCs w:val="24"/>
        </w:rPr>
        <w:t xml:space="preserve"> 马琰铭 </w:t>
      </w:r>
      <w:r w:rsidRPr="005C65D4">
        <w:rPr>
          <w:rFonts w:ascii="宋体" w:eastAsia="宋体" w:hAnsi="宋体" w:cs="宋体" w:hint="eastAsia"/>
          <w:color w:val="595959"/>
          <w:kern w:val="0"/>
          <w:sz w:val="24"/>
          <w:szCs w:val="24"/>
        </w:rPr>
        <w:t>李红东</w:t>
      </w:r>
      <w:r w:rsidR="003F1063" w:rsidRPr="005C65D4">
        <w:rPr>
          <w:rFonts w:ascii="宋体" w:eastAsia="宋体" w:hAnsi="宋体" w:cs="宋体" w:hint="eastAsia"/>
          <w:color w:val="595959"/>
          <w:kern w:val="0"/>
          <w:sz w:val="24"/>
          <w:szCs w:val="24"/>
        </w:rPr>
        <w:t xml:space="preserve"> 张</w:t>
      </w:r>
      <w:r w:rsidRPr="005C65D4">
        <w:rPr>
          <w:rFonts w:ascii="宋体" w:eastAsia="宋体" w:hAnsi="宋体" w:cs="宋体" w:hint="eastAsia"/>
          <w:color w:val="595959"/>
          <w:kern w:val="0"/>
          <w:sz w:val="24"/>
          <w:szCs w:val="24"/>
        </w:rPr>
        <w:t>京</w:t>
      </w:r>
      <w:r w:rsidR="003F1063" w:rsidRPr="005C65D4">
        <w:rPr>
          <w:rFonts w:ascii="宋体" w:eastAsia="宋体" w:hAnsi="宋体" w:cs="宋体" w:hint="eastAsia"/>
          <w:color w:val="595959"/>
          <w:kern w:val="0"/>
          <w:sz w:val="24"/>
          <w:szCs w:val="24"/>
        </w:rPr>
        <w:t>（</w:t>
      </w:r>
      <w:r w:rsidR="003F1063" w:rsidRPr="003F1063">
        <w:rPr>
          <w:rFonts w:ascii="宋体" w:eastAsia="宋体" w:hAnsi="宋体" w:cs="宋体" w:hint="eastAsia"/>
          <w:color w:val="595959"/>
          <w:kern w:val="0"/>
          <w:sz w:val="24"/>
          <w:szCs w:val="24"/>
        </w:rPr>
        <w:t>负责协调工作）</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②、专业复试小组：</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 凝聚态物理专业：</w:t>
      </w:r>
    </w:p>
    <w:p w:rsidR="003F1063" w:rsidRPr="003F1063" w:rsidRDefault="003F1063" w:rsidP="003F1063">
      <w:pPr>
        <w:widowControl/>
        <w:shd w:val="clear" w:color="auto" w:fill="FFFFFF"/>
        <w:spacing w:line="360" w:lineRule="auto"/>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专业组：组长：杨海滨 成员：</w:t>
      </w:r>
      <w:r w:rsidR="009D02F0" w:rsidRPr="009D02F0">
        <w:rPr>
          <w:rFonts w:ascii="宋体" w:eastAsia="宋体" w:hAnsi="宋体" w:cs="宋体" w:hint="eastAsia"/>
          <w:color w:val="595959"/>
          <w:kern w:val="0"/>
          <w:sz w:val="24"/>
          <w:szCs w:val="24"/>
        </w:rPr>
        <w:t xml:space="preserve">贾晓鹏 </w:t>
      </w:r>
      <w:proofErr w:type="gramStart"/>
      <w:r w:rsidR="009D02F0" w:rsidRPr="009D02F0">
        <w:rPr>
          <w:rFonts w:ascii="宋体" w:eastAsia="宋体" w:hAnsi="宋体" w:cs="宋体" w:hint="eastAsia"/>
          <w:color w:val="595959"/>
          <w:kern w:val="0"/>
          <w:sz w:val="24"/>
          <w:szCs w:val="24"/>
        </w:rPr>
        <w:t>崔啟</w:t>
      </w:r>
      <w:proofErr w:type="gramEnd"/>
      <w:r w:rsidR="009D02F0" w:rsidRPr="009D02F0">
        <w:rPr>
          <w:rFonts w:ascii="宋体" w:eastAsia="宋体" w:hAnsi="宋体" w:cs="宋体" w:hint="eastAsia"/>
          <w:color w:val="595959"/>
          <w:kern w:val="0"/>
          <w:sz w:val="24"/>
          <w:szCs w:val="24"/>
        </w:rPr>
        <w:t xml:space="preserve">良 马琰铭 </w:t>
      </w:r>
      <w:proofErr w:type="gramStart"/>
      <w:r w:rsidR="009D02F0" w:rsidRPr="009D02F0">
        <w:rPr>
          <w:rFonts w:ascii="宋体" w:eastAsia="宋体" w:hAnsi="宋体" w:cs="宋体" w:hint="eastAsia"/>
          <w:color w:val="595959"/>
          <w:kern w:val="0"/>
          <w:sz w:val="24"/>
          <w:szCs w:val="24"/>
        </w:rPr>
        <w:t>温戈辉</w:t>
      </w:r>
      <w:proofErr w:type="gramEnd"/>
      <w:r w:rsidR="009D02F0" w:rsidRPr="009D02F0">
        <w:rPr>
          <w:rFonts w:ascii="宋体" w:eastAsia="宋体" w:hAnsi="宋体" w:cs="宋体" w:hint="eastAsia"/>
          <w:color w:val="595959"/>
          <w:kern w:val="0"/>
          <w:sz w:val="24"/>
          <w:szCs w:val="24"/>
        </w:rPr>
        <w:t xml:space="preserve"> 马红安 邹勃 韩永昊 </w:t>
      </w:r>
      <w:r w:rsidR="00965BB8">
        <w:rPr>
          <w:rFonts w:ascii="宋体" w:eastAsia="宋体" w:hAnsi="宋体" w:cs="宋体" w:hint="eastAsia"/>
          <w:color w:val="595959"/>
          <w:kern w:val="0"/>
          <w:sz w:val="24"/>
          <w:szCs w:val="24"/>
        </w:rPr>
        <w:t>李全军</w:t>
      </w:r>
      <w:r w:rsidR="00965BB8">
        <w:rPr>
          <w:rFonts w:ascii="宋体" w:eastAsia="宋体" w:hAnsi="宋体" w:cs="宋体"/>
          <w:color w:val="595959"/>
          <w:kern w:val="0"/>
          <w:sz w:val="24"/>
          <w:szCs w:val="24"/>
        </w:rPr>
        <w:t xml:space="preserve"> </w:t>
      </w:r>
      <w:r w:rsidR="009D02F0" w:rsidRPr="009D02F0">
        <w:rPr>
          <w:rFonts w:ascii="宋体" w:eastAsia="宋体" w:hAnsi="宋体" w:cs="宋体" w:hint="eastAsia"/>
          <w:color w:val="595959"/>
          <w:kern w:val="0"/>
          <w:sz w:val="24"/>
          <w:szCs w:val="24"/>
        </w:rPr>
        <w:t>高伟 王晖 殷红 王凯 肖冠军 王彦超</w:t>
      </w:r>
      <w:r w:rsidR="002015B1">
        <w:rPr>
          <w:rFonts w:ascii="宋体" w:eastAsia="宋体" w:hAnsi="宋体" w:cs="宋体" w:hint="eastAsia"/>
          <w:color w:val="595959"/>
          <w:kern w:val="0"/>
          <w:sz w:val="24"/>
          <w:szCs w:val="24"/>
        </w:rPr>
        <w:t xml:space="preserve"> </w:t>
      </w:r>
    </w:p>
    <w:p w:rsidR="003F1063" w:rsidRPr="003F1063" w:rsidRDefault="003F1063" w:rsidP="003F1063">
      <w:pPr>
        <w:widowControl/>
        <w:shd w:val="clear" w:color="auto" w:fill="FFFFFF"/>
        <w:spacing w:line="360" w:lineRule="auto"/>
        <w:jc w:val="left"/>
        <w:rPr>
          <w:rFonts w:ascii="宋体" w:eastAsia="宋体" w:hAnsi="宋体" w:cs="宋体"/>
          <w:color w:val="595959"/>
          <w:kern w:val="0"/>
          <w:sz w:val="24"/>
          <w:szCs w:val="24"/>
        </w:rPr>
      </w:pPr>
      <w:proofErr w:type="gramStart"/>
      <w:r w:rsidRPr="003F1063">
        <w:rPr>
          <w:rFonts w:ascii="宋体" w:eastAsia="宋体" w:hAnsi="宋体" w:cs="宋体" w:hint="eastAsia"/>
          <w:color w:val="595959"/>
          <w:kern w:val="0"/>
          <w:sz w:val="24"/>
          <w:szCs w:val="24"/>
        </w:rPr>
        <w:t>普物组</w:t>
      </w:r>
      <w:proofErr w:type="gramEnd"/>
      <w:r w:rsidRPr="003F1063">
        <w:rPr>
          <w:rFonts w:ascii="宋体" w:eastAsia="宋体" w:hAnsi="宋体" w:cs="宋体" w:hint="eastAsia"/>
          <w:color w:val="595959"/>
          <w:kern w:val="0"/>
          <w:sz w:val="24"/>
          <w:szCs w:val="24"/>
        </w:rPr>
        <w:t>：组长：</w:t>
      </w:r>
      <w:r w:rsidR="00980D55" w:rsidRPr="009D02F0">
        <w:rPr>
          <w:rFonts w:ascii="宋体" w:eastAsia="宋体" w:hAnsi="宋体" w:cs="宋体" w:hint="eastAsia"/>
          <w:color w:val="595959"/>
          <w:kern w:val="0"/>
          <w:sz w:val="24"/>
          <w:szCs w:val="24"/>
        </w:rPr>
        <w:t>李红东</w:t>
      </w:r>
      <w:r w:rsidR="00980D55">
        <w:rPr>
          <w:rFonts w:ascii="宋体" w:eastAsia="宋体" w:hAnsi="宋体" w:cs="宋体" w:hint="eastAsia"/>
          <w:color w:val="595959"/>
          <w:kern w:val="0"/>
          <w:sz w:val="24"/>
          <w:szCs w:val="24"/>
        </w:rPr>
        <w:t xml:space="preserve"> </w:t>
      </w:r>
      <w:r w:rsidRPr="003F1063">
        <w:rPr>
          <w:rFonts w:ascii="宋体" w:eastAsia="宋体" w:hAnsi="宋体" w:cs="宋体" w:hint="eastAsia"/>
          <w:color w:val="595959"/>
          <w:kern w:val="0"/>
          <w:sz w:val="24"/>
          <w:szCs w:val="24"/>
        </w:rPr>
        <w:t>成员：</w:t>
      </w:r>
      <w:r w:rsidR="009D02F0" w:rsidRPr="009D02F0">
        <w:rPr>
          <w:rFonts w:ascii="宋体" w:eastAsia="宋体" w:hAnsi="宋体" w:cs="宋体" w:hint="eastAsia"/>
          <w:color w:val="595959"/>
          <w:kern w:val="0"/>
          <w:sz w:val="24"/>
          <w:szCs w:val="24"/>
        </w:rPr>
        <w:t>张明</w:t>
      </w:r>
      <w:proofErr w:type="gramStart"/>
      <w:r w:rsidR="009D02F0" w:rsidRPr="009D02F0">
        <w:rPr>
          <w:rFonts w:ascii="宋体" w:eastAsia="宋体" w:hAnsi="宋体" w:cs="宋体" w:hint="eastAsia"/>
          <w:color w:val="595959"/>
          <w:kern w:val="0"/>
          <w:sz w:val="24"/>
          <w:szCs w:val="24"/>
        </w:rPr>
        <w:t>喆</w:t>
      </w:r>
      <w:proofErr w:type="gramEnd"/>
      <w:r w:rsidR="009D02F0" w:rsidRPr="009D02F0">
        <w:rPr>
          <w:rFonts w:ascii="宋体" w:eastAsia="宋体" w:hAnsi="宋体" w:cs="宋体" w:hint="eastAsia"/>
          <w:color w:val="595959"/>
          <w:kern w:val="0"/>
          <w:sz w:val="24"/>
          <w:szCs w:val="24"/>
        </w:rPr>
        <w:t xml:space="preserve"> </w:t>
      </w:r>
      <w:proofErr w:type="gramStart"/>
      <w:r w:rsidR="009D02F0" w:rsidRPr="009D02F0">
        <w:rPr>
          <w:rFonts w:ascii="宋体" w:eastAsia="宋体" w:hAnsi="宋体" w:cs="宋体" w:hint="eastAsia"/>
          <w:color w:val="595959"/>
          <w:kern w:val="0"/>
          <w:sz w:val="24"/>
          <w:szCs w:val="24"/>
        </w:rPr>
        <w:t>朱品文</w:t>
      </w:r>
      <w:proofErr w:type="gramEnd"/>
      <w:r w:rsidR="009D02F0" w:rsidRPr="009D02F0">
        <w:rPr>
          <w:rFonts w:ascii="宋体" w:eastAsia="宋体" w:hAnsi="宋体" w:cs="宋体" w:hint="eastAsia"/>
          <w:color w:val="595959"/>
          <w:kern w:val="0"/>
          <w:sz w:val="24"/>
          <w:szCs w:val="24"/>
        </w:rPr>
        <w:t xml:space="preserve"> 陈立学 付乌有 姜志刚 张剑 </w:t>
      </w:r>
      <w:proofErr w:type="gramStart"/>
      <w:r w:rsidR="009D02F0" w:rsidRPr="009D02F0">
        <w:rPr>
          <w:rFonts w:ascii="宋体" w:eastAsia="宋体" w:hAnsi="宋体" w:cs="宋体" w:hint="eastAsia"/>
          <w:color w:val="595959"/>
          <w:kern w:val="0"/>
          <w:sz w:val="24"/>
          <w:szCs w:val="24"/>
        </w:rPr>
        <w:t>陈海勇</w:t>
      </w:r>
      <w:proofErr w:type="gramEnd"/>
      <w:r w:rsidR="009D02F0" w:rsidRPr="009D02F0">
        <w:rPr>
          <w:rFonts w:ascii="宋体" w:eastAsia="宋体" w:hAnsi="宋体" w:cs="宋体" w:hint="eastAsia"/>
          <w:color w:val="595959"/>
          <w:kern w:val="0"/>
          <w:sz w:val="24"/>
          <w:szCs w:val="24"/>
        </w:rPr>
        <w:t xml:space="preserve"> 鲍永军 </w:t>
      </w:r>
      <w:proofErr w:type="gramStart"/>
      <w:r w:rsidR="009D02F0" w:rsidRPr="009D02F0">
        <w:rPr>
          <w:rFonts w:ascii="宋体" w:eastAsia="宋体" w:hAnsi="宋体" w:cs="宋体" w:hint="eastAsia"/>
          <w:color w:val="595959"/>
          <w:kern w:val="0"/>
          <w:sz w:val="24"/>
          <w:szCs w:val="24"/>
        </w:rPr>
        <w:t>隋永明</w:t>
      </w:r>
      <w:proofErr w:type="gramEnd"/>
      <w:r w:rsidR="009D02F0" w:rsidRPr="009D02F0">
        <w:rPr>
          <w:rFonts w:ascii="宋体" w:eastAsia="宋体" w:hAnsi="宋体" w:cs="宋体" w:hint="eastAsia"/>
          <w:color w:val="595959"/>
          <w:kern w:val="0"/>
          <w:sz w:val="24"/>
          <w:szCs w:val="24"/>
        </w:rPr>
        <w:t xml:space="preserve"> 董书山 李达</w:t>
      </w:r>
    </w:p>
    <w:p w:rsidR="003F1063" w:rsidRPr="003F1063" w:rsidRDefault="003F1063" w:rsidP="009D02F0">
      <w:pPr>
        <w:widowControl/>
        <w:shd w:val="clear" w:color="auto" w:fill="FFFFFF"/>
        <w:spacing w:line="360" w:lineRule="auto"/>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口语组：组长：</w:t>
      </w:r>
      <w:r w:rsidR="009D02F0" w:rsidRPr="009D02F0">
        <w:rPr>
          <w:rFonts w:ascii="宋体" w:eastAsia="宋体" w:hAnsi="宋体" w:cs="宋体" w:hint="eastAsia"/>
          <w:color w:val="595959"/>
          <w:kern w:val="0"/>
          <w:sz w:val="24"/>
          <w:szCs w:val="24"/>
        </w:rPr>
        <w:t>刘洪武</w:t>
      </w:r>
      <w:r w:rsidR="009D02F0">
        <w:rPr>
          <w:rFonts w:ascii="宋体" w:eastAsia="宋体" w:hAnsi="宋体" w:cs="宋体" w:hint="eastAsia"/>
          <w:color w:val="595959"/>
          <w:kern w:val="0"/>
          <w:sz w:val="24"/>
          <w:szCs w:val="24"/>
        </w:rPr>
        <w:t xml:space="preserve"> </w:t>
      </w:r>
      <w:r w:rsidRPr="003F1063">
        <w:rPr>
          <w:rFonts w:ascii="宋体" w:eastAsia="宋体" w:hAnsi="宋体" w:cs="宋体" w:hint="eastAsia"/>
          <w:color w:val="595959"/>
          <w:kern w:val="0"/>
          <w:sz w:val="24"/>
          <w:szCs w:val="24"/>
        </w:rPr>
        <w:t>成员：</w:t>
      </w:r>
      <w:r w:rsidR="009D02F0" w:rsidRPr="009D02F0">
        <w:rPr>
          <w:rFonts w:ascii="宋体" w:eastAsia="宋体" w:hAnsi="宋体" w:cs="宋体" w:hint="eastAsia"/>
          <w:color w:val="595959"/>
          <w:kern w:val="0"/>
          <w:sz w:val="24"/>
          <w:szCs w:val="24"/>
        </w:rPr>
        <w:t>崔田 刘冰</w:t>
      </w:r>
      <w:proofErr w:type="gramStart"/>
      <w:r w:rsidR="009D02F0" w:rsidRPr="009D02F0">
        <w:rPr>
          <w:rFonts w:ascii="宋体" w:eastAsia="宋体" w:hAnsi="宋体" w:cs="宋体" w:hint="eastAsia"/>
          <w:color w:val="595959"/>
          <w:kern w:val="0"/>
          <w:sz w:val="24"/>
          <w:szCs w:val="24"/>
        </w:rPr>
        <w:t>冰</w:t>
      </w:r>
      <w:proofErr w:type="gramEnd"/>
      <w:r w:rsidR="009D02F0" w:rsidRPr="009D02F0">
        <w:rPr>
          <w:rFonts w:ascii="宋体" w:eastAsia="宋体" w:hAnsi="宋体" w:cs="宋体" w:hint="eastAsia"/>
          <w:color w:val="595959"/>
          <w:kern w:val="0"/>
          <w:sz w:val="24"/>
          <w:szCs w:val="24"/>
        </w:rPr>
        <w:t xml:space="preserve"> 何志 王欣 包括 李芳菲 王鹏 邹永涛 杨凯锋</w:t>
      </w:r>
      <w:r w:rsidR="009D02F0">
        <w:rPr>
          <w:rFonts w:ascii="宋体" w:eastAsia="宋体" w:hAnsi="宋体" w:cs="宋体" w:hint="eastAsia"/>
          <w:color w:val="595959"/>
          <w:kern w:val="0"/>
          <w:sz w:val="24"/>
          <w:szCs w:val="24"/>
        </w:rPr>
        <w:t xml:space="preserve">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二、复试条件</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①、初试成绩必须符合吉林大学201</w:t>
      </w:r>
      <w:r>
        <w:rPr>
          <w:rFonts w:ascii="宋体" w:eastAsia="宋体" w:hAnsi="宋体" w:cs="宋体" w:hint="eastAsia"/>
          <w:color w:val="595959"/>
          <w:kern w:val="0"/>
          <w:sz w:val="24"/>
          <w:szCs w:val="24"/>
        </w:rPr>
        <w:t>7</w:t>
      </w:r>
      <w:r w:rsidRPr="003F1063">
        <w:rPr>
          <w:rFonts w:ascii="宋体" w:eastAsia="宋体" w:hAnsi="宋体" w:cs="宋体" w:hint="eastAsia"/>
          <w:color w:val="595959"/>
          <w:kern w:val="0"/>
          <w:sz w:val="24"/>
          <w:szCs w:val="24"/>
        </w:rPr>
        <w:t>年硕士研究生入学考试复试分数基本要求</w:t>
      </w:r>
      <w:r w:rsidRPr="005C65D4">
        <w:rPr>
          <w:rFonts w:ascii="宋体" w:eastAsia="宋体" w:hAnsi="宋体" w:cs="宋体" w:hint="eastAsia"/>
          <w:color w:val="595959"/>
          <w:kern w:val="0"/>
          <w:sz w:val="24"/>
          <w:szCs w:val="24"/>
        </w:rPr>
        <w:t>（总分3</w:t>
      </w:r>
      <w:r w:rsidR="009D02F0" w:rsidRPr="005C65D4">
        <w:rPr>
          <w:rFonts w:ascii="宋体" w:eastAsia="宋体" w:hAnsi="宋体" w:cs="宋体" w:hint="eastAsia"/>
          <w:color w:val="595959"/>
          <w:kern w:val="0"/>
          <w:sz w:val="24"/>
          <w:szCs w:val="24"/>
        </w:rPr>
        <w:t>2</w:t>
      </w:r>
      <w:r w:rsidRPr="005C65D4">
        <w:rPr>
          <w:rFonts w:ascii="宋体" w:eastAsia="宋体" w:hAnsi="宋体" w:cs="宋体" w:hint="eastAsia"/>
          <w:color w:val="595959"/>
          <w:kern w:val="0"/>
          <w:sz w:val="24"/>
          <w:szCs w:val="24"/>
        </w:rPr>
        <w:t>0</w:t>
      </w:r>
      <w:r w:rsidR="00E74B40">
        <w:rPr>
          <w:rFonts w:ascii="宋体" w:eastAsia="宋体" w:hAnsi="宋体" w:cs="宋体" w:hint="eastAsia"/>
          <w:color w:val="595959"/>
          <w:kern w:val="0"/>
          <w:sz w:val="24"/>
          <w:szCs w:val="24"/>
        </w:rPr>
        <w:t>分</w:t>
      </w:r>
      <w:r w:rsidRPr="005C65D4">
        <w:rPr>
          <w:rFonts w:ascii="宋体" w:eastAsia="宋体" w:hAnsi="宋体" w:cs="宋体" w:hint="eastAsia"/>
          <w:color w:val="595959"/>
          <w:kern w:val="0"/>
          <w:sz w:val="24"/>
          <w:szCs w:val="24"/>
        </w:rPr>
        <w:t>，英语50</w:t>
      </w:r>
      <w:r w:rsidR="00E74B40">
        <w:rPr>
          <w:rFonts w:ascii="宋体" w:eastAsia="宋体" w:hAnsi="宋体" w:cs="宋体" w:hint="eastAsia"/>
          <w:color w:val="595959"/>
          <w:kern w:val="0"/>
          <w:sz w:val="24"/>
          <w:szCs w:val="24"/>
        </w:rPr>
        <w:t>分</w:t>
      </w:r>
      <w:r w:rsidRPr="005C65D4">
        <w:rPr>
          <w:rFonts w:ascii="宋体" w:eastAsia="宋体" w:hAnsi="宋体" w:cs="宋体" w:hint="eastAsia"/>
          <w:color w:val="595959"/>
          <w:kern w:val="0"/>
          <w:sz w:val="24"/>
          <w:szCs w:val="24"/>
        </w:rPr>
        <w:t>，政治50</w:t>
      </w:r>
      <w:r w:rsidR="00E74B40">
        <w:rPr>
          <w:rFonts w:ascii="宋体" w:eastAsia="宋体" w:hAnsi="宋体" w:cs="宋体" w:hint="eastAsia"/>
          <w:color w:val="595959"/>
          <w:kern w:val="0"/>
          <w:sz w:val="24"/>
          <w:szCs w:val="24"/>
        </w:rPr>
        <w:t>分</w:t>
      </w:r>
      <w:r w:rsidRPr="005C65D4">
        <w:rPr>
          <w:rFonts w:ascii="宋体" w:eastAsia="宋体" w:hAnsi="宋体" w:cs="宋体" w:hint="eastAsia"/>
          <w:color w:val="595959"/>
          <w:kern w:val="0"/>
          <w:sz w:val="24"/>
          <w:szCs w:val="24"/>
        </w:rPr>
        <w:t>，业务</w:t>
      </w:r>
      <w:r w:rsidR="009D02F0" w:rsidRPr="005C65D4">
        <w:rPr>
          <w:rFonts w:ascii="宋体" w:eastAsia="宋体" w:hAnsi="宋体" w:cs="宋体" w:hint="eastAsia"/>
          <w:color w:val="595959"/>
          <w:kern w:val="0"/>
          <w:sz w:val="24"/>
          <w:szCs w:val="24"/>
        </w:rPr>
        <w:t>课</w:t>
      </w:r>
      <w:r w:rsidRPr="005C65D4">
        <w:rPr>
          <w:rFonts w:ascii="宋体" w:eastAsia="宋体" w:hAnsi="宋体" w:cs="宋体" w:hint="eastAsia"/>
          <w:color w:val="595959"/>
          <w:kern w:val="0"/>
          <w:sz w:val="24"/>
          <w:szCs w:val="24"/>
        </w:rPr>
        <w:t>一</w:t>
      </w:r>
      <w:proofErr w:type="gramStart"/>
      <w:r w:rsidRPr="005C65D4">
        <w:rPr>
          <w:rFonts w:ascii="宋体" w:eastAsia="宋体" w:hAnsi="宋体" w:cs="宋体" w:hint="eastAsia"/>
          <w:color w:val="595959"/>
          <w:kern w:val="0"/>
          <w:sz w:val="24"/>
          <w:szCs w:val="24"/>
        </w:rPr>
        <w:t>90</w:t>
      </w:r>
      <w:proofErr w:type="gramEnd"/>
      <w:r w:rsidR="00E74B40">
        <w:rPr>
          <w:rFonts w:ascii="宋体" w:eastAsia="宋体" w:hAnsi="宋体" w:cs="宋体" w:hint="eastAsia"/>
          <w:color w:val="595959"/>
          <w:kern w:val="0"/>
          <w:sz w:val="24"/>
          <w:szCs w:val="24"/>
        </w:rPr>
        <w:t>分</w:t>
      </w:r>
      <w:r w:rsidRPr="005C65D4">
        <w:rPr>
          <w:rFonts w:ascii="宋体" w:eastAsia="宋体" w:hAnsi="宋体" w:cs="宋体" w:hint="eastAsia"/>
          <w:color w:val="595959"/>
          <w:kern w:val="0"/>
          <w:sz w:val="24"/>
          <w:szCs w:val="24"/>
        </w:rPr>
        <w:t>，业务</w:t>
      </w:r>
      <w:r w:rsidR="009D02F0" w:rsidRPr="005C65D4">
        <w:rPr>
          <w:rFonts w:ascii="宋体" w:eastAsia="宋体" w:hAnsi="宋体" w:cs="宋体" w:hint="eastAsia"/>
          <w:color w:val="595959"/>
          <w:kern w:val="0"/>
          <w:sz w:val="24"/>
          <w:szCs w:val="24"/>
        </w:rPr>
        <w:t>课</w:t>
      </w:r>
      <w:r w:rsidRPr="005C65D4">
        <w:rPr>
          <w:rFonts w:ascii="宋体" w:eastAsia="宋体" w:hAnsi="宋体" w:cs="宋体" w:hint="eastAsia"/>
          <w:color w:val="595959"/>
          <w:kern w:val="0"/>
          <w:sz w:val="24"/>
          <w:szCs w:val="24"/>
        </w:rPr>
        <w:t>二</w:t>
      </w:r>
      <w:proofErr w:type="gramStart"/>
      <w:r w:rsidRPr="005C65D4">
        <w:rPr>
          <w:rFonts w:ascii="宋体" w:eastAsia="宋体" w:hAnsi="宋体" w:cs="宋体" w:hint="eastAsia"/>
          <w:color w:val="595959"/>
          <w:kern w:val="0"/>
          <w:sz w:val="24"/>
          <w:szCs w:val="24"/>
        </w:rPr>
        <w:t>90</w:t>
      </w:r>
      <w:proofErr w:type="gramEnd"/>
      <w:r w:rsidR="00E74B40">
        <w:rPr>
          <w:rFonts w:ascii="宋体" w:eastAsia="宋体" w:hAnsi="宋体" w:cs="宋体" w:hint="eastAsia"/>
          <w:color w:val="595959"/>
          <w:kern w:val="0"/>
          <w:sz w:val="24"/>
          <w:szCs w:val="24"/>
        </w:rPr>
        <w:t>分</w:t>
      </w:r>
      <w:r w:rsidRPr="005C65D4">
        <w:rPr>
          <w:rFonts w:ascii="宋体" w:eastAsia="宋体" w:hAnsi="宋体" w:cs="宋体" w:hint="eastAsia"/>
          <w:color w:val="595959"/>
          <w:kern w:val="0"/>
          <w:sz w:val="24"/>
          <w:szCs w:val="24"/>
        </w:rPr>
        <w:t>）</w:t>
      </w:r>
      <w:r w:rsidRPr="003F1063">
        <w:rPr>
          <w:rFonts w:ascii="宋体" w:eastAsia="宋体" w:hAnsi="宋体" w:cs="宋体" w:hint="eastAsia"/>
          <w:color w:val="595959"/>
          <w:kern w:val="0"/>
          <w:sz w:val="24"/>
          <w:szCs w:val="24"/>
        </w:rPr>
        <w:t>；</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②、符合吉林大学201</w:t>
      </w:r>
      <w:r>
        <w:rPr>
          <w:rFonts w:ascii="宋体" w:eastAsia="宋体" w:hAnsi="宋体" w:cs="宋体" w:hint="eastAsia"/>
          <w:color w:val="595959"/>
          <w:kern w:val="0"/>
          <w:sz w:val="24"/>
          <w:szCs w:val="24"/>
        </w:rPr>
        <w:t>7</w:t>
      </w:r>
      <w:r w:rsidRPr="003F1063">
        <w:rPr>
          <w:rFonts w:ascii="宋体" w:eastAsia="宋体" w:hAnsi="宋体" w:cs="宋体" w:hint="eastAsia"/>
          <w:color w:val="595959"/>
          <w:kern w:val="0"/>
          <w:sz w:val="24"/>
          <w:szCs w:val="24"/>
        </w:rPr>
        <w:t>年硕士研究生报考资格（考生复试前必须经过资格审查）。</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③、根据考生志愿，原则上按考生报考的学科专业进行复试。</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④、实行差额复试。</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三、复试办法：</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①、资格审查。</w:t>
      </w:r>
    </w:p>
    <w:p w:rsidR="0024310C" w:rsidRDefault="003F1063" w:rsidP="0024310C">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lastRenderedPageBreak/>
        <w:t>②、</w:t>
      </w:r>
      <w:r w:rsidR="0024310C" w:rsidRPr="003F1063">
        <w:rPr>
          <w:rFonts w:ascii="宋体" w:eastAsia="宋体" w:hAnsi="宋体" w:cs="宋体" w:hint="eastAsia"/>
          <w:color w:val="595959"/>
          <w:kern w:val="0"/>
          <w:sz w:val="24"/>
          <w:szCs w:val="24"/>
        </w:rPr>
        <w:t>专业综合复试：以笔试、闭卷的方式进行，考试科目为《专业综合》。专业</w:t>
      </w:r>
      <w:bookmarkStart w:id="0" w:name="_GoBack"/>
      <w:r w:rsidR="0024310C" w:rsidRPr="003F1063">
        <w:rPr>
          <w:rFonts w:ascii="宋体" w:eastAsia="宋体" w:hAnsi="宋体" w:cs="宋体" w:hint="eastAsia"/>
          <w:color w:val="595959"/>
          <w:kern w:val="0"/>
          <w:sz w:val="24"/>
          <w:szCs w:val="24"/>
        </w:rPr>
        <w:t>课复试时间：</w:t>
      </w:r>
      <w:r w:rsidR="0024310C" w:rsidRPr="00E76137">
        <w:rPr>
          <w:rFonts w:ascii="宋体" w:eastAsia="宋体" w:hAnsi="宋体" w:cs="宋体" w:hint="eastAsia"/>
          <w:color w:val="595959"/>
          <w:kern w:val="0"/>
          <w:sz w:val="24"/>
          <w:szCs w:val="24"/>
        </w:rPr>
        <w:t>2017年3月21日上午8:30时至10:30（答卷时间:120分钟，满分100分）</w:t>
      </w:r>
      <w:r w:rsidR="0024310C" w:rsidRPr="003F1063">
        <w:rPr>
          <w:rFonts w:ascii="宋体" w:eastAsia="宋体" w:hAnsi="宋体" w:cs="宋体" w:hint="eastAsia"/>
          <w:color w:val="595959"/>
          <w:kern w:val="0"/>
          <w:sz w:val="24"/>
          <w:szCs w:val="24"/>
        </w:rPr>
        <w:t>；地点：</w:t>
      </w:r>
      <w:r w:rsidR="0024310C" w:rsidRPr="00E76137">
        <w:rPr>
          <w:rFonts w:ascii="宋体" w:eastAsia="宋体" w:hAnsi="宋体" w:cs="宋体" w:hint="eastAsia"/>
          <w:color w:val="595959"/>
          <w:kern w:val="0"/>
          <w:sz w:val="24"/>
          <w:szCs w:val="24"/>
        </w:rPr>
        <w:t>中心校区逸夫</w:t>
      </w:r>
      <w:r w:rsidR="004707BB" w:rsidRPr="00E76137">
        <w:rPr>
          <w:rFonts w:ascii="宋体" w:eastAsia="宋体" w:hAnsi="宋体" w:cs="宋体" w:hint="eastAsia"/>
          <w:color w:val="595959"/>
          <w:kern w:val="0"/>
          <w:sz w:val="24"/>
          <w:szCs w:val="24"/>
        </w:rPr>
        <w:t>教学楼</w:t>
      </w:r>
      <w:r w:rsidR="0024310C" w:rsidRPr="00E76137">
        <w:rPr>
          <w:rFonts w:ascii="宋体" w:eastAsia="宋体" w:hAnsi="宋体" w:cs="宋体" w:hint="eastAsia"/>
          <w:color w:val="595959"/>
          <w:kern w:val="0"/>
          <w:sz w:val="24"/>
          <w:szCs w:val="24"/>
        </w:rPr>
        <w:t>16阶梯教室</w:t>
      </w:r>
      <w:r w:rsidR="0024310C" w:rsidRPr="003F1063">
        <w:rPr>
          <w:rFonts w:ascii="宋体" w:eastAsia="宋体" w:hAnsi="宋体" w:cs="宋体" w:hint="eastAsia"/>
          <w:color w:val="595959"/>
          <w:kern w:val="0"/>
          <w:sz w:val="24"/>
          <w:szCs w:val="24"/>
        </w:rPr>
        <w:t>。</w:t>
      </w:r>
    </w:p>
    <w:p w:rsidR="003F1063" w:rsidRPr="0024310C"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③、</w:t>
      </w:r>
      <w:r w:rsidR="0024310C" w:rsidRPr="003F1063">
        <w:rPr>
          <w:rFonts w:ascii="宋体" w:eastAsia="宋体" w:hAnsi="宋体" w:cs="宋体" w:hint="eastAsia"/>
          <w:color w:val="595959"/>
          <w:kern w:val="0"/>
          <w:sz w:val="24"/>
          <w:szCs w:val="24"/>
        </w:rPr>
        <w:t>外语听说能力测试：满分50分（听力30分，口语20分）。听力以笔试方式进行，外语听力考试时间：</w:t>
      </w:r>
      <w:r w:rsidR="0024310C" w:rsidRPr="00E76137">
        <w:rPr>
          <w:rFonts w:ascii="宋体" w:eastAsia="宋体" w:hAnsi="宋体" w:cs="宋体" w:hint="eastAsia"/>
          <w:color w:val="595959"/>
          <w:kern w:val="0"/>
          <w:sz w:val="24"/>
          <w:szCs w:val="24"/>
        </w:rPr>
        <w:t>2017年3月21日下午2：00至下午2:30（考试时间为30分钟，满分30分）</w:t>
      </w:r>
      <w:r w:rsidR="0024310C" w:rsidRPr="003F1063">
        <w:rPr>
          <w:rFonts w:ascii="宋体" w:eastAsia="宋体" w:hAnsi="宋体" w:cs="宋体" w:hint="eastAsia"/>
          <w:color w:val="595959"/>
          <w:kern w:val="0"/>
          <w:sz w:val="24"/>
          <w:szCs w:val="24"/>
        </w:rPr>
        <w:t>。地点：</w:t>
      </w:r>
      <w:r w:rsidR="0024310C" w:rsidRPr="00E76137">
        <w:rPr>
          <w:rFonts w:ascii="宋体" w:eastAsia="宋体" w:hAnsi="宋体" w:cs="宋体" w:hint="eastAsia"/>
          <w:color w:val="595959"/>
          <w:kern w:val="0"/>
          <w:sz w:val="24"/>
          <w:szCs w:val="24"/>
        </w:rPr>
        <w:t>中心校区逸夫</w:t>
      </w:r>
      <w:r w:rsidR="004707BB" w:rsidRPr="00E76137">
        <w:rPr>
          <w:rFonts w:ascii="宋体" w:eastAsia="宋体" w:hAnsi="宋体" w:cs="宋体" w:hint="eastAsia"/>
          <w:color w:val="595959"/>
          <w:kern w:val="0"/>
          <w:sz w:val="24"/>
          <w:szCs w:val="24"/>
        </w:rPr>
        <w:t>教学楼</w:t>
      </w:r>
      <w:r w:rsidR="0024310C" w:rsidRPr="00E76137">
        <w:rPr>
          <w:rFonts w:ascii="宋体" w:eastAsia="宋体" w:hAnsi="宋体" w:cs="宋体" w:hint="eastAsia"/>
          <w:color w:val="595959"/>
          <w:kern w:val="0"/>
          <w:sz w:val="24"/>
          <w:szCs w:val="24"/>
        </w:rPr>
        <w:t>16阶梯教室</w:t>
      </w:r>
      <w:r w:rsidR="0024310C" w:rsidRPr="003F1063">
        <w:rPr>
          <w:rFonts w:ascii="宋体" w:eastAsia="宋体" w:hAnsi="宋体" w:cs="宋体" w:hint="eastAsia"/>
          <w:color w:val="595959"/>
          <w:kern w:val="0"/>
          <w:sz w:val="24"/>
          <w:szCs w:val="24"/>
        </w:rPr>
        <w:t>。口语与综合面试同时进行，内容包括专业外语、即兴叙述、提问和讨论等内容（</w:t>
      </w:r>
      <w:r w:rsidR="0024310C" w:rsidRPr="00E76137">
        <w:rPr>
          <w:rFonts w:ascii="宋体" w:eastAsia="宋体" w:hAnsi="宋体" w:cs="宋体" w:hint="eastAsia"/>
          <w:color w:val="595959"/>
          <w:kern w:val="0"/>
          <w:sz w:val="24"/>
          <w:szCs w:val="24"/>
        </w:rPr>
        <w:t>时间5～10分钟，满分20分</w:t>
      </w:r>
      <w:r w:rsidR="0024310C" w:rsidRPr="003F1063">
        <w:rPr>
          <w:rFonts w:ascii="宋体" w:eastAsia="宋体" w:hAnsi="宋体" w:cs="宋体" w:hint="eastAsia"/>
          <w:color w:val="595959"/>
          <w:kern w:val="0"/>
          <w:sz w:val="24"/>
          <w:szCs w:val="24"/>
        </w:rPr>
        <w:t>）。</w:t>
      </w:r>
    </w:p>
    <w:bookmarkEnd w:id="0"/>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④、综合面试：以口试为主，口</w:t>
      </w:r>
      <w:proofErr w:type="gramStart"/>
      <w:r w:rsidRPr="003F1063">
        <w:rPr>
          <w:rFonts w:ascii="宋体" w:eastAsia="宋体" w:hAnsi="宋体" w:cs="宋体" w:hint="eastAsia"/>
          <w:color w:val="595959"/>
          <w:kern w:val="0"/>
          <w:sz w:val="24"/>
          <w:szCs w:val="24"/>
        </w:rPr>
        <w:t>笔兼试方式</w:t>
      </w:r>
      <w:proofErr w:type="gramEnd"/>
      <w:r w:rsidRPr="003F1063">
        <w:rPr>
          <w:rFonts w:ascii="宋体" w:eastAsia="宋体" w:hAnsi="宋体" w:cs="宋体" w:hint="eastAsia"/>
          <w:color w:val="595959"/>
          <w:kern w:val="0"/>
          <w:sz w:val="24"/>
          <w:szCs w:val="24"/>
        </w:rPr>
        <w:t>进行，满分100分。重点考察考生的基本知识、协作性、心理健康及语言能力、思维应变能力、创新能力、专业能力等。</w:t>
      </w:r>
      <w:r w:rsidRPr="00E76137">
        <w:rPr>
          <w:rFonts w:ascii="宋体" w:eastAsia="宋体" w:hAnsi="宋体" w:cs="宋体" w:hint="eastAsia"/>
          <w:color w:val="595959"/>
          <w:kern w:val="0"/>
          <w:sz w:val="24"/>
          <w:szCs w:val="24"/>
        </w:rPr>
        <w:t>复试地点为吉林大学唐敖庆楼C区</w:t>
      </w:r>
      <w:r w:rsidRPr="003F1063">
        <w:rPr>
          <w:rFonts w:ascii="宋体" w:eastAsia="宋体" w:hAnsi="宋体" w:cs="宋体" w:hint="eastAsia"/>
          <w:color w:val="595959"/>
          <w:kern w:val="0"/>
          <w:sz w:val="24"/>
          <w:szCs w:val="24"/>
        </w:rPr>
        <w:t>。综合面试时间为</w:t>
      </w:r>
      <w:r w:rsidRPr="00E76137">
        <w:rPr>
          <w:rFonts w:ascii="宋体" w:eastAsia="宋体" w:hAnsi="宋体" w:cs="宋体" w:hint="eastAsia"/>
          <w:color w:val="595959"/>
          <w:kern w:val="0"/>
          <w:sz w:val="24"/>
          <w:szCs w:val="24"/>
        </w:rPr>
        <w:t>201</w:t>
      </w:r>
      <w:r w:rsidR="002A73C8" w:rsidRPr="00E76137">
        <w:rPr>
          <w:rFonts w:ascii="宋体" w:eastAsia="宋体" w:hAnsi="宋体" w:cs="宋体" w:hint="eastAsia"/>
          <w:color w:val="595959"/>
          <w:kern w:val="0"/>
          <w:sz w:val="24"/>
          <w:szCs w:val="24"/>
        </w:rPr>
        <w:t>7</w:t>
      </w:r>
      <w:r w:rsidRPr="00E76137">
        <w:rPr>
          <w:rFonts w:ascii="宋体" w:eastAsia="宋体" w:hAnsi="宋体" w:cs="宋体" w:hint="eastAsia"/>
          <w:color w:val="595959"/>
          <w:kern w:val="0"/>
          <w:sz w:val="24"/>
          <w:szCs w:val="24"/>
        </w:rPr>
        <w:t>年3月2</w:t>
      </w:r>
      <w:r w:rsidR="002A73C8" w:rsidRPr="00E76137">
        <w:rPr>
          <w:rFonts w:ascii="宋体" w:eastAsia="宋体" w:hAnsi="宋体" w:cs="宋体" w:hint="eastAsia"/>
          <w:color w:val="595959"/>
          <w:kern w:val="0"/>
          <w:sz w:val="24"/>
          <w:szCs w:val="24"/>
        </w:rPr>
        <w:t>2</w:t>
      </w:r>
      <w:r w:rsidRPr="00E76137">
        <w:rPr>
          <w:rFonts w:ascii="宋体" w:eastAsia="宋体" w:hAnsi="宋体" w:cs="宋体" w:hint="eastAsia"/>
          <w:color w:val="595959"/>
          <w:kern w:val="0"/>
          <w:sz w:val="24"/>
          <w:szCs w:val="24"/>
        </w:rPr>
        <w:t>日8：30至17：30，每位考生复试时间不少于20分钟</w:t>
      </w:r>
      <w:r w:rsidRPr="003F1063">
        <w:rPr>
          <w:rFonts w:ascii="宋体" w:eastAsia="宋体" w:hAnsi="宋体" w:cs="宋体" w:hint="eastAsia"/>
          <w:color w:val="595959"/>
          <w:kern w:val="0"/>
          <w:sz w:val="24"/>
          <w:szCs w:val="24"/>
        </w:rPr>
        <w:t>。</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⑤、上述成绩相加得出复试成绩，</w:t>
      </w:r>
      <w:r w:rsidRPr="00E76137">
        <w:rPr>
          <w:rFonts w:ascii="宋体" w:eastAsia="宋体" w:hAnsi="宋体" w:cs="宋体" w:hint="eastAsia"/>
          <w:color w:val="595959"/>
          <w:kern w:val="0"/>
          <w:sz w:val="24"/>
          <w:szCs w:val="24"/>
        </w:rPr>
        <w:t>满分为250分，专业综合笔试60分，面试60分，英语听说30分为及格成绩</w:t>
      </w:r>
      <w:r w:rsidRPr="003F1063">
        <w:rPr>
          <w:rFonts w:ascii="宋体" w:eastAsia="宋体" w:hAnsi="宋体" w:cs="宋体" w:hint="eastAsia"/>
          <w:color w:val="595959"/>
          <w:kern w:val="0"/>
          <w:sz w:val="24"/>
          <w:szCs w:val="24"/>
        </w:rPr>
        <w:t>，成绩没达到及格线的考生不予录取。</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⑥、</w:t>
      </w:r>
      <w:r>
        <w:rPr>
          <w:rFonts w:ascii="宋体" w:eastAsia="宋体" w:hAnsi="宋体" w:cs="宋体" w:hint="eastAsia"/>
          <w:color w:val="595959"/>
          <w:kern w:val="0"/>
          <w:sz w:val="24"/>
          <w:szCs w:val="24"/>
        </w:rPr>
        <w:t>超硬材料国家重点实验室</w:t>
      </w:r>
      <w:r w:rsidRPr="005C65D4">
        <w:rPr>
          <w:rFonts w:ascii="宋体" w:eastAsia="宋体" w:hAnsi="宋体" w:cs="宋体" w:hint="eastAsia"/>
          <w:color w:val="595959"/>
          <w:kern w:val="0"/>
          <w:sz w:val="24"/>
          <w:szCs w:val="24"/>
        </w:rPr>
        <w:t>马琰铭老师</w:t>
      </w:r>
      <w:r w:rsidRPr="003F1063">
        <w:rPr>
          <w:rFonts w:ascii="宋体" w:eastAsia="宋体" w:hAnsi="宋体" w:cs="宋体" w:hint="eastAsia"/>
          <w:color w:val="595959"/>
          <w:kern w:val="0"/>
          <w:sz w:val="24"/>
          <w:szCs w:val="24"/>
        </w:rPr>
        <w:t>负责组织资格审查、考核学生思想政治素质和道德品质、举止礼仪、事业心、责任感、纪律性和了解考生对一些重大政治事件的看法和认识，并对考生的专业思想和治学态度进行必要的考察。考核不作量化，不计入总成绩，但考核不合格者不予录取。</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四、体检</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为了同学们的身体健康，保证顺利完成学业，学校将对复试研究生进行体检，请各位考生注意以下几点：</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①、1张近期本人免冠小2寸彩色照片。</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②、将照片贴于《体检表》上，并填好自然情况。</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③、上午体检者，晨起禁食。下午体检者，中午禁食。</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④、体检完毕，将体检表交至总检。</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⑤、体检地点：吉林大学前卫南校区校医。</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五、录取</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lastRenderedPageBreak/>
        <w:t>①、按照初试成绩与复试成绩计算总成绩，总成绩=</w:t>
      </w:r>
      <w:r w:rsidRPr="005C65D4">
        <w:rPr>
          <w:rFonts w:ascii="宋体" w:eastAsia="宋体" w:hAnsi="宋体" w:cs="宋体" w:hint="eastAsia"/>
          <w:color w:val="595959"/>
          <w:kern w:val="0"/>
          <w:sz w:val="24"/>
          <w:szCs w:val="24"/>
        </w:rPr>
        <w:t>（初试成绩/500×60% + 复试成绩/250×40%）×100</w:t>
      </w:r>
      <w:r w:rsidRPr="003F1063">
        <w:rPr>
          <w:rFonts w:ascii="宋体" w:eastAsia="宋体" w:hAnsi="宋体" w:cs="宋体" w:hint="eastAsia"/>
          <w:color w:val="595959"/>
          <w:kern w:val="0"/>
          <w:sz w:val="24"/>
          <w:szCs w:val="24"/>
        </w:rPr>
        <w:t>，复试成绩不及格者，不予录取。</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②、复试工作结束后填写《吉林大学201</w:t>
      </w:r>
      <w:r>
        <w:rPr>
          <w:rFonts w:ascii="宋体" w:eastAsia="宋体" w:hAnsi="宋体" w:cs="宋体" w:hint="eastAsia"/>
          <w:color w:val="595959"/>
          <w:kern w:val="0"/>
          <w:sz w:val="24"/>
          <w:szCs w:val="24"/>
        </w:rPr>
        <w:t>7</w:t>
      </w:r>
      <w:r w:rsidRPr="003F1063">
        <w:rPr>
          <w:rFonts w:ascii="宋体" w:eastAsia="宋体" w:hAnsi="宋体" w:cs="宋体" w:hint="eastAsia"/>
          <w:color w:val="595959"/>
          <w:kern w:val="0"/>
          <w:sz w:val="24"/>
          <w:szCs w:val="24"/>
        </w:rPr>
        <w:t>年招收攻读硕士研究生复试录取情况表》，复试小组相关责任人填写复试成绩、总成绩、综合评语和录取意见并签名。考生录取严格按照学校的规定，经复试、体检合格后，本着公开、择优的原则进行录取，拟录取考生名单及录取类别严格按照考生总成绩排名确定，录取名单将张榜公示。</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b/>
          <w:bCs/>
          <w:color w:val="595959"/>
          <w:kern w:val="0"/>
          <w:sz w:val="24"/>
          <w:szCs w:val="24"/>
        </w:rPr>
        <w:t>复试资格审查</w:t>
      </w:r>
      <w:r w:rsidRPr="003F1063">
        <w:rPr>
          <w:rFonts w:ascii="宋体" w:eastAsia="宋体" w:hAnsi="宋体" w:cs="宋体" w:hint="eastAsia"/>
          <w:color w:val="595959"/>
          <w:kern w:val="0"/>
          <w:sz w:val="24"/>
          <w:szCs w:val="24"/>
        </w:rPr>
        <w:t xml:space="preserve">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一、复试资格审查小组</w:t>
      </w:r>
    </w:p>
    <w:p w:rsidR="003F1063" w:rsidRPr="005C65D4"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5C65D4">
        <w:rPr>
          <w:rFonts w:ascii="宋体" w:eastAsia="宋体" w:hAnsi="宋体" w:cs="宋体" w:hint="eastAsia"/>
          <w:color w:val="595959"/>
          <w:kern w:val="0"/>
          <w:sz w:val="24"/>
          <w:szCs w:val="24"/>
        </w:rPr>
        <w:t>组长：</w:t>
      </w:r>
      <w:r w:rsidR="009D02F0" w:rsidRPr="005C65D4">
        <w:rPr>
          <w:rFonts w:ascii="宋体" w:eastAsia="宋体" w:hAnsi="宋体" w:cs="宋体" w:hint="eastAsia"/>
          <w:color w:val="595959"/>
          <w:kern w:val="0"/>
          <w:sz w:val="24"/>
          <w:szCs w:val="24"/>
        </w:rPr>
        <w:t>马琰铭</w:t>
      </w:r>
      <w:r w:rsidRPr="005C65D4">
        <w:rPr>
          <w:rFonts w:ascii="宋体" w:eastAsia="宋体" w:hAnsi="宋体" w:cs="宋体" w:hint="eastAsia"/>
          <w:color w:val="595959"/>
          <w:kern w:val="0"/>
          <w:sz w:val="24"/>
          <w:szCs w:val="24"/>
        </w:rPr>
        <w:t>  成员：张</w:t>
      </w:r>
      <w:r w:rsidR="009D02F0" w:rsidRPr="005C65D4">
        <w:rPr>
          <w:rFonts w:ascii="宋体" w:eastAsia="宋体" w:hAnsi="宋体" w:cs="宋体" w:hint="eastAsia"/>
          <w:color w:val="595959"/>
          <w:kern w:val="0"/>
          <w:sz w:val="24"/>
          <w:szCs w:val="24"/>
        </w:rPr>
        <w:t>京</w:t>
      </w:r>
      <w:r w:rsidRPr="005C65D4">
        <w:rPr>
          <w:rFonts w:ascii="宋体" w:eastAsia="宋体" w:hAnsi="宋体" w:cs="宋体" w:hint="eastAsia"/>
          <w:color w:val="595959"/>
          <w:kern w:val="0"/>
          <w:sz w:val="24"/>
          <w:szCs w:val="24"/>
        </w:rPr>
        <w:t xml:space="preserve"> 李志慧 徐丹 </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二、资格审查</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考生必须提供材料如下：</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①、入学考试准考证。</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②、居民身份证原件及复印件一份（过期、临时证件无效）。原件查验，复印件留存。</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③、往届毕业考生毕业证书、学位证书原件及复印件一份，应届本科毕业生携带本人学生证。原件查验，复印件留存。</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④、本科阶段委培或定向的应届本科毕业生需提交委培或定向单位同意报考的证明。</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⑤、本科期间成绩单（应届毕业生需加盖所在学校教务部门公章，往届毕业生由档案管理部门盖章）。</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⑥、考生在吉林大学招生网站</w:t>
      </w:r>
    </w:p>
    <w:p w:rsidR="003F1063" w:rsidRPr="005C65D4" w:rsidRDefault="003445E3" w:rsidP="003F1063">
      <w:pPr>
        <w:widowControl/>
        <w:shd w:val="clear" w:color="auto" w:fill="FFFFFF"/>
        <w:spacing w:line="480" w:lineRule="atLeast"/>
        <w:jc w:val="left"/>
        <w:rPr>
          <w:rFonts w:ascii="宋体" w:eastAsia="宋体" w:hAnsi="宋体" w:cs="宋体"/>
          <w:color w:val="595959"/>
          <w:kern w:val="0"/>
          <w:sz w:val="24"/>
          <w:szCs w:val="24"/>
        </w:rPr>
      </w:pPr>
      <w:hyperlink r:id="rId7" w:history="1">
        <w:r w:rsidR="002E7F14" w:rsidRPr="00380970">
          <w:rPr>
            <w:rStyle w:val="a7"/>
            <w:rFonts w:ascii="宋体" w:eastAsia="宋体" w:hAnsi="宋体" w:cs="宋体"/>
            <w:kern w:val="0"/>
            <w:sz w:val="24"/>
            <w:szCs w:val="24"/>
          </w:rPr>
          <w:t>http://zsb.jlu.edu.cn/cont/1187.html</w:t>
        </w:r>
      </w:hyperlink>
      <w:r w:rsidR="003F1063" w:rsidRPr="005C65D4">
        <w:rPr>
          <w:rFonts w:ascii="宋体" w:eastAsia="宋体" w:hAnsi="宋体" w:cs="宋体" w:hint="eastAsia"/>
          <w:color w:val="595959"/>
          <w:kern w:val="0"/>
          <w:sz w:val="24"/>
          <w:szCs w:val="24"/>
        </w:rPr>
        <w:t>硕士板块的《关于201</w:t>
      </w:r>
      <w:r w:rsidR="002E7F14" w:rsidRPr="005C65D4">
        <w:rPr>
          <w:rFonts w:ascii="宋体" w:eastAsia="宋体" w:hAnsi="宋体" w:cs="宋体" w:hint="eastAsia"/>
          <w:color w:val="595959"/>
          <w:kern w:val="0"/>
          <w:sz w:val="24"/>
          <w:szCs w:val="24"/>
        </w:rPr>
        <w:t>7</w:t>
      </w:r>
      <w:r w:rsidR="003F1063" w:rsidRPr="005C65D4">
        <w:rPr>
          <w:rFonts w:ascii="宋体" w:eastAsia="宋体" w:hAnsi="宋体" w:cs="宋体" w:hint="eastAsia"/>
          <w:color w:val="595959"/>
          <w:kern w:val="0"/>
          <w:sz w:val="24"/>
          <w:szCs w:val="24"/>
        </w:rPr>
        <w:t>年硕士研究生复试工作相关事宜的通知》附件中下载《吉林大学201</w:t>
      </w:r>
      <w:r w:rsidR="002E7F14" w:rsidRPr="005C65D4">
        <w:rPr>
          <w:rFonts w:ascii="宋体" w:eastAsia="宋体" w:hAnsi="宋体" w:cs="宋体" w:hint="eastAsia"/>
          <w:color w:val="595959"/>
          <w:kern w:val="0"/>
          <w:sz w:val="24"/>
          <w:szCs w:val="24"/>
        </w:rPr>
        <w:t>7</w:t>
      </w:r>
      <w:r w:rsidR="003F1063" w:rsidRPr="005C65D4">
        <w:rPr>
          <w:rFonts w:ascii="宋体" w:eastAsia="宋体" w:hAnsi="宋体" w:cs="宋体" w:hint="eastAsia"/>
          <w:color w:val="595959"/>
          <w:kern w:val="0"/>
          <w:sz w:val="24"/>
          <w:szCs w:val="24"/>
        </w:rPr>
        <w:t>年招收攻读硕士学位研究生登记表》（附件二），按要求如实填写，须加盖档案所在单位人事部门公章。</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⑦、获得国家承认的</w:t>
      </w:r>
      <w:r w:rsidR="002A73C8">
        <w:rPr>
          <w:rFonts w:ascii="宋体" w:eastAsia="宋体" w:hAnsi="宋体" w:cs="宋体" w:hint="eastAsia"/>
          <w:color w:val="595959"/>
          <w:kern w:val="0"/>
          <w:sz w:val="24"/>
          <w:szCs w:val="24"/>
        </w:rPr>
        <w:t>高职高专</w:t>
      </w:r>
      <w:r w:rsidRPr="003F1063">
        <w:rPr>
          <w:rFonts w:ascii="宋体" w:eastAsia="宋体" w:hAnsi="宋体" w:cs="宋体" w:hint="eastAsia"/>
          <w:color w:val="595959"/>
          <w:kern w:val="0"/>
          <w:sz w:val="24"/>
          <w:szCs w:val="24"/>
        </w:rPr>
        <w:t>毕业学历后工作两年或两年以上的考生，本科结业考生，成人应届本科毕业生均为同等学力考生</w:t>
      </w:r>
      <w:r w:rsidR="002A73C8">
        <w:rPr>
          <w:rFonts w:ascii="宋体" w:eastAsia="宋体" w:hAnsi="宋体" w:cs="宋体" w:hint="eastAsia"/>
          <w:color w:val="595959"/>
          <w:kern w:val="0"/>
          <w:sz w:val="24"/>
          <w:szCs w:val="24"/>
        </w:rPr>
        <w:t>，需提供1篇以上（含1篇）在国家核心期刊上发表的与所报专业相关的学术论文</w:t>
      </w:r>
      <w:r w:rsidRPr="003F1063">
        <w:rPr>
          <w:rFonts w:ascii="宋体" w:eastAsia="宋体" w:hAnsi="宋体" w:cs="宋体" w:hint="eastAsia"/>
          <w:color w:val="595959"/>
          <w:kern w:val="0"/>
          <w:sz w:val="24"/>
          <w:szCs w:val="24"/>
        </w:rPr>
        <w:t>。</w:t>
      </w:r>
    </w:p>
    <w:p w:rsidR="002A73C8"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lastRenderedPageBreak/>
        <w:t>⑧、少数民族高层次骨干人才计划考生还须提交《少数民族高层次骨干人才计划硕士研究生登记表》（由省级教育行政主管部门的高教处或民族教育处盖章）及考生所在单位证明。</w:t>
      </w:r>
    </w:p>
    <w:p w:rsidR="009A5556" w:rsidRDefault="009A5556" w:rsidP="003F1063">
      <w:pPr>
        <w:widowControl/>
        <w:shd w:val="clear" w:color="auto" w:fill="FFFFFF"/>
        <w:spacing w:line="480" w:lineRule="atLeast"/>
        <w:jc w:val="left"/>
        <w:rPr>
          <w:rFonts w:ascii="宋体" w:eastAsia="宋体" w:hAnsi="宋体" w:cs="宋体"/>
          <w:color w:val="595959"/>
          <w:kern w:val="0"/>
          <w:sz w:val="24"/>
          <w:szCs w:val="24"/>
        </w:rPr>
      </w:pPr>
      <w:r>
        <w:rPr>
          <w:rFonts w:ascii="宋体" w:eastAsia="宋体" w:hAnsi="宋体" w:cs="宋体" w:hint="eastAsia"/>
          <w:color w:val="595959"/>
          <w:kern w:val="0"/>
          <w:sz w:val="24"/>
          <w:szCs w:val="24"/>
        </w:rPr>
        <w:t>⑨、</w:t>
      </w:r>
      <w:r>
        <w:rPr>
          <w:rFonts w:ascii="宋体" w:eastAsia="宋体" w:hAnsi="宋体" w:cs="宋体"/>
          <w:color w:val="595959"/>
          <w:kern w:val="0"/>
          <w:sz w:val="24"/>
          <w:szCs w:val="24"/>
        </w:rPr>
        <w:t>“</w:t>
      </w:r>
      <w:r>
        <w:rPr>
          <w:rFonts w:ascii="宋体" w:eastAsia="宋体" w:hAnsi="宋体" w:cs="宋体" w:hint="eastAsia"/>
          <w:color w:val="595959"/>
          <w:kern w:val="0"/>
          <w:sz w:val="24"/>
          <w:szCs w:val="24"/>
        </w:rPr>
        <w:t>退役</w:t>
      </w:r>
      <w:r>
        <w:rPr>
          <w:rFonts w:ascii="宋体" w:eastAsia="宋体" w:hAnsi="宋体" w:cs="宋体"/>
          <w:color w:val="595959"/>
          <w:kern w:val="0"/>
          <w:sz w:val="24"/>
          <w:szCs w:val="24"/>
        </w:rPr>
        <w:t>大学生士兵</w:t>
      </w:r>
      <w:r>
        <w:rPr>
          <w:rFonts w:ascii="宋体" w:eastAsia="宋体" w:hAnsi="宋体" w:cs="宋体" w:hint="eastAsia"/>
          <w:color w:val="595959"/>
          <w:kern w:val="0"/>
          <w:sz w:val="24"/>
          <w:szCs w:val="24"/>
        </w:rPr>
        <w:t>专项</w:t>
      </w:r>
      <w:r>
        <w:rPr>
          <w:rFonts w:ascii="宋体" w:eastAsia="宋体" w:hAnsi="宋体" w:cs="宋体"/>
          <w:color w:val="595959"/>
          <w:kern w:val="0"/>
          <w:sz w:val="24"/>
          <w:szCs w:val="24"/>
        </w:rPr>
        <w:t>硕士生招生计划”</w:t>
      </w:r>
      <w:r>
        <w:rPr>
          <w:rFonts w:ascii="宋体" w:eastAsia="宋体" w:hAnsi="宋体" w:cs="宋体" w:hint="eastAsia"/>
          <w:color w:val="595959"/>
          <w:kern w:val="0"/>
          <w:sz w:val="24"/>
          <w:szCs w:val="24"/>
        </w:rPr>
        <w:t>考生</w:t>
      </w:r>
      <w:r>
        <w:rPr>
          <w:rFonts w:ascii="宋体" w:eastAsia="宋体" w:hAnsi="宋体" w:cs="宋体"/>
          <w:color w:val="595959"/>
          <w:kern w:val="0"/>
          <w:sz w:val="24"/>
          <w:szCs w:val="24"/>
        </w:rPr>
        <w:t>，提交本人《</w:t>
      </w:r>
      <w:r>
        <w:rPr>
          <w:rFonts w:ascii="宋体" w:eastAsia="宋体" w:hAnsi="宋体" w:cs="宋体" w:hint="eastAsia"/>
          <w:color w:val="595959"/>
          <w:kern w:val="0"/>
          <w:sz w:val="24"/>
          <w:szCs w:val="24"/>
        </w:rPr>
        <w:t>退出</w:t>
      </w:r>
      <w:r>
        <w:rPr>
          <w:rFonts w:ascii="宋体" w:eastAsia="宋体" w:hAnsi="宋体" w:cs="宋体"/>
          <w:color w:val="595959"/>
          <w:kern w:val="0"/>
          <w:sz w:val="24"/>
          <w:szCs w:val="24"/>
        </w:rPr>
        <w:t>现役证》</w:t>
      </w:r>
      <w:r>
        <w:rPr>
          <w:rFonts w:ascii="宋体" w:eastAsia="宋体" w:hAnsi="宋体" w:cs="宋体" w:hint="eastAsia"/>
          <w:color w:val="595959"/>
          <w:kern w:val="0"/>
          <w:sz w:val="24"/>
          <w:szCs w:val="24"/>
        </w:rPr>
        <w:t>和</w:t>
      </w:r>
      <w:r>
        <w:rPr>
          <w:rFonts w:ascii="宋体" w:eastAsia="宋体" w:hAnsi="宋体" w:cs="宋体"/>
          <w:color w:val="595959"/>
          <w:kern w:val="0"/>
          <w:sz w:val="24"/>
          <w:szCs w:val="24"/>
        </w:rPr>
        <w:t>《</w:t>
      </w:r>
      <w:r>
        <w:rPr>
          <w:rFonts w:ascii="宋体" w:eastAsia="宋体" w:hAnsi="宋体" w:cs="宋体" w:hint="eastAsia"/>
          <w:color w:val="595959"/>
          <w:kern w:val="0"/>
          <w:sz w:val="24"/>
          <w:szCs w:val="24"/>
        </w:rPr>
        <w:t>入伍</w:t>
      </w:r>
      <w:r>
        <w:rPr>
          <w:rFonts w:ascii="宋体" w:eastAsia="宋体" w:hAnsi="宋体" w:cs="宋体"/>
          <w:color w:val="595959"/>
          <w:kern w:val="0"/>
          <w:sz w:val="24"/>
          <w:szCs w:val="24"/>
        </w:rPr>
        <w:t>批准书》</w:t>
      </w:r>
      <w:r>
        <w:rPr>
          <w:rFonts w:ascii="宋体" w:eastAsia="宋体" w:hAnsi="宋体" w:cs="宋体" w:hint="eastAsia"/>
          <w:color w:val="595959"/>
          <w:kern w:val="0"/>
          <w:sz w:val="24"/>
          <w:szCs w:val="24"/>
        </w:rPr>
        <w:t>，</w:t>
      </w:r>
      <w:r>
        <w:rPr>
          <w:rFonts w:ascii="宋体" w:eastAsia="宋体" w:hAnsi="宋体" w:cs="宋体"/>
          <w:color w:val="595959"/>
          <w:kern w:val="0"/>
          <w:sz w:val="24"/>
          <w:szCs w:val="24"/>
        </w:rPr>
        <w:t>原件查验，复印件</w:t>
      </w:r>
      <w:r>
        <w:rPr>
          <w:rFonts w:ascii="宋体" w:eastAsia="宋体" w:hAnsi="宋体" w:cs="宋体" w:hint="eastAsia"/>
          <w:color w:val="595959"/>
          <w:kern w:val="0"/>
          <w:sz w:val="24"/>
          <w:szCs w:val="24"/>
        </w:rPr>
        <w:t>留存</w:t>
      </w:r>
      <w:r>
        <w:rPr>
          <w:rFonts w:ascii="宋体" w:eastAsia="宋体" w:hAnsi="宋体" w:cs="宋体"/>
          <w:color w:val="595959"/>
          <w:kern w:val="0"/>
          <w:sz w:val="24"/>
          <w:szCs w:val="24"/>
        </w:rPr>
        <w:t>。</w:t>
      </w:r>
    </w:p>
    <w:p w:rsidR="009A5556" w:rsidRPr="009A5556" w:rsidRDefault="009A5556" w:rsidP="009A5556">
      <w:pPr>
        <w:widowControl/>
        <w:shd w:val="clear" w:color="auto" w:fill="FFFFFF"/>
        <w:spacing w:line="480" w:lineRule="atLeast"/>
        <w:jc w:val="left"/>
        <w:rPr>
          <w:rFonts w:ascii="宋体" w:eastAsia="宋体" w:hAnsi="宋体" w:cs="宋体"/>
          <w:color w:val="595959"/>
          <w:kern w:val="0"/>
          <w:sz w:val="24"/>
          <w:szCs w:val="24"/>
        </w:rPr>
      </w:pPr>
      <w:r>
        <w:rPr>
          <w:rFonts w:ascii="宋体" w:eastAsia="宋体" w:hAnsi="宋体" w:cs="宋体" w:hint="eastAsia"/>
          <w:color w:val="595959"/>
          <w:kern w:val="0"/>
          <w:sz w:val="24"/>
          <w:szCs w:val="24"/>
        </w:rPr>
        <w:t>⑩</w:t>
      </w:r>
      <w:r w:rsidR="000E7255">
        <w:rPr>
          <w:rFonts w:ascii="宋体" w:eastAsia="宋体" w:hAnsi="宋体" w:cs="宋体" w:hint="eastAsia"/>
          <w:color w:val="595959"/>
          <w:kern w:val="0"/>
          <w:sz w:val="24"/>
          <w:szCs w:val="24"/>
        </w:rPr>
        <w:t>学历</w:t>
      </w:r>
      <w:r w:rsidR="000E7255">
        <w:rPr>
          <w:rFonts w:ascii="宋体" w:eastAsia="宋体" w:hAnsi="宋体" w:cs="宋体"/>
          <w:color w:val="595959"/>
          <w:kern w:val="0"/>
          <w:sz w:val="24"/>
          <w:szCs w:val="24"/>
        </w:rPr>
        <w:t>继续教育考生需提供能够证明</w:t>
      </w:r>
      <w:r w:rsidR="000E7255">
        <w:rPr>
          <w:rFonts w:ascii="宋体" w:eastAsia="宋体" w:hAnsi="宋体" w:cs="宋体" w:hint="eastAsia"/>
          <w:color w:val="595959"/>
          <w:kern w:val="0"/>
          <w:sz w:val="24"/>
          <w:szCs w:val="24"/>
        </w:rPr>
        <w:t>2017年</w:t>
      </w:r>
      <w:r w:rsidR="000E7255">
        <w:rPr>
          <w:rFonts w:ascii="宋体" w:eastAsia="宋体" w:hAnsi="宋体" w:cs="宋体"/>
          <w:color w:val="595959"/>
          <w:kern w:val="0"/>
          <w:sz w:val="24"/>
          <w:szCs w:val="24"/>
        </w:rPr>
        <w:t>上半年可按时</w:t>
      </w:r>
      <w:r w:rsidR="000E7255">
        <w:rPr>
          <w:rFonts w:ascii="宋体" w:eastAsia="宋体" w:hAnsi="宋体" w:cs="宋体" w:hint="eastAsia"/>
          <w:color w:val="595959"/>
          <w:kern w:val="0"/>
          <w:sz w:val="24"/>
          <w:szCs w:val="24"/>
        </w:rPr>
        <w:t>本科</w:t>
      </w:r>
      <w:r w:rsidR="000E7255">
        <w:rPr>
          <w:rFonts w:ascii="宋体" w:eastAsia="宋体" w:hAnsi="宋体" w:cs="宋体"/>
          <w:color w:val="595959"/>
          <w:kern w:val="0"/>
          <w:sz w:val="24"/>
          <w:szCs w:val="24"/>
        </w:rPr>
        <w:t>毕业的证明材料</w:t>
      </w:r>
      <w:r w:rsidR="000E7255">
        <w:rPr>
          <w:rFonts w:ascii="宋体" w:eastAsia="宋体" w:hAnsi="宋体" w:cs="宋体" w:hint="eastAsia"/>
          <w:color w:val="595959"/>
          <w:kern w:val="0"/>
          <w:sz w:val="24"/>
          <w:szCs w:val="24"/>
        </w:rPr>
        <w:t>。</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※由</w:t>
      </w:r>
      <w:r>
        <w:rPr>
          <w:rFonts w:ascii="宋体" w:eastAsia="宋体" w:hAnsi="宋体" w:cs="宋体" w:hint="eastAsia"/>
          <w:color w:val="595959"/>
          <w:kern w:val="0"/>
          <w:sz w:val="24"/>
          <w:szCs w:val="24"/>
        </w:rPr>
        <w:t>超硬材料国家重点实验室</w:t>
      </w:r>
      <w:r w:rsidRPr="003F1063">
        <w:rPr>
          <w:rFonts w:ascii="宋体" w:eastAsia="宋体" w:hAnsi="宋体" w:cs="宋体" w:hint="eastAsia"/>
          <w:color w:val="595959"/>
          <w:kern w:val="0"/>
          <w:sz w:val="24"/>
          <w:szCs w:val="24"/>
        </w:rPr>
        <w:t>研究生复试资格审查小组，对参加复试考生进行资格审查，有下列情况之一者取消复试资格和录取资格。</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①、政治审查不合格者。</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②、材料不齐备或不符合要求者。</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③、毕业证、学位证、身份证(军人凭军官证)、准考证、报考表与复试表上的照片不符合要求者。</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④、在读非应届毕业的大学生。</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⑤、与《吉林大学201</w:t>
      </w:r>
      <w:r>
        <w:rPr>
          <w:rFonts w:ascii="宋体" w:eastAsia="宋体" w:hAnsi="宋体" w:cs="宋体" w:hint="eastAsia"/>
          <w:color w:val="595959"/>
          <w:kern w:val="0"/>
          <w:sz w:val="24"/>
          <w:szCs w:val="24"/>
        </w:rPr>
        <w:t>7</w:t>
      </w:r>
      <w:r w:rsidRPr="003F1063">
        <w:rPr>
          <w:rFonts w:ascii="宋体" w:eastAsia="宋体" w:hAnsi="宋体" w:cs="宋体" w:hint="eastAsia"/>
          <w:color w:val="595959"/>
          <w:kern w:val="0"/>
          <w:sz w:val="24"/>
          <w:szCs w:val="24"/>
        </w:rPr>
        <w:t>年招收攻读硕士学位研究生招生简章及专业目录》所要求的条件不符合者。</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color w:val="595959"/>
          <w:kern w:val="0"/>
          <w:sz w:val="24"/>
          <w:szCs w:val="24"/>
        </w:rPr>
        <w:t>⑥、经体检</w:t>
      </w:r>
      <w:proofErr w:type="gramStart"/>
      <w:r w:rsidRPr="003F1063">
        <w:rPr>
          <w:rFonts w:ascii="宋体" w:eastAsia="宋体" w:hAnsi="宋体" w:cs="宋体" w:hint="eastAsia"/>
          <w:color w:val="595959"/>
          <w:kern w:val="0"/>
          <w:sz w:val="24"/>
          <w:szCs w:val="24"/>
        </w:rPr>
        <w:t>确认因</w:t>
      </w:r>
      <w:proofErr w:type="gramEnd"/>
      <w:r w:rsidRPr="003F1063">
        <w:rPr>
          <w:rFonts w:ascii="宋体" w:eastAsia="宋体" w:hAnsi="宋体" w:cs="宋体" w:hint="eastAsia"/>
          <w:color w:val="595959"/>
          <w:kern w:val="0"/>
          <w:sz w:val="24"/>
          <w:szCs w:val="24"/>
        </w:rPr>
        <w:t>身体原因不适宜继续求学者。</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3F1063">
        <w:rPr>
          <w:rFonts w:ascii="宋体" w:eastAsia="宋体" w:hAnsi="宋体" w:cs="宋体" w:hint="eastAsia"/>
          <w:b/>
          <w:bCs/>
          <w:color w:val="595959"/>
          <w:kern w:val="0"/>
          <w:sz w:val="24"/>
          <w:szCs w:val="24"/>
        </w:rPr>
        <w:t>参加复试名单：</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※凝聚态物理专业</w:t>
      </w:r>
      <w:r w:rsidRPr="003F1063">
        <w:rPr>
          <w:rFonts w:ascii="宋体" w:eastAsia="宋体" w:hAnsi="宋体" w:cs="宋体" w:hint="eastAsia"/>
          <w:color w:val="595959"/>
          <w:kern w:val="0"/>
          <w:sz w:val="24"/>
          <w:szCs w:val="24"/>
        </w:rPr>
        <w:t>：</w:t>
      </w:r>
    </w:p>
    <w:p w:rsidR="003F1063" w:rsidRPr="009323FF" w:rsidRDefault="003F1063" w:rsidP="00BD672B">
      <w:pPr>
        <w:widowControl/>
        <w:shd w:val="clear" w:color="auto" w:fill="FFFFFF"/>
        <w:spacing w:line="480" w:lineRule="atLeast"/>
        <w:jc w:val="left"/>
        <w:rPr>
          <w:rFonts w:ascii="宋体" w:eastAsia="宋体" w:hAnsi="宋体" w:cs="宋体"/>
          <w:color w:val="595959"/>
          <w:kern w:val="0"/>
          <w:sz w:val="24"/>
          <w:szCs w:val="24"/>
        </w:rPr>
      </w:pPr>
      <w:r w:rsidRPr="009323FF">
        <w:rPr>
          <w:rFonts w:ascii="宋体" w:eastAsia="宋体" w:hAnsi="宋体" w:cs="宋体" w:hint="eastAsia"/>
          <w:color w:val="595959"/>
          <w:kern w:val="0"/>
          <w:sz w:val="24"/>
          <w:szCs w:val="24"/>
        </w:rPr>
        <w:t>推免生：</w:t>
      </w:r>
      <w:r w:rsidR="00BD672B" w:rsidRPr="00BD672B">
        <w:rPr>
          <w:rFonts w:ascii="宋体" w:eastAsia="宋体" w:hAnsi="宋体" w:cs="宋体" w:hint="eastAsia"/>
          <w:color w:val="595959"/>
          <w:kern w:val="0"/>
          <w:sz w:val="24"/>
          <w:szCs w:val="24"/>
        </w:rPr>
        <w:t>孙</w:t>
      </w:r>
      <w:proofErr w:type="gramStart"/>
      <w:r w:rsidR="00BD672B" w:rsidRPr="00BD672B">
        <w:rPr>
          <w:rFonts w:ascii="宋体" w:eastAsia="宋体" w:hAnsi="宋体" w:cs="宋体" w:hint="eastAsia"/>
          <w:color w:val="595959"/>
          <w:kern w:val="0"/>
          <w:sz w:val="24"/>
          <w:szCs w:val="24"/>
        </w:rPr>
        <w:t>一</w:t>
      </w:r>
      <w:proofErr w:type="gramEnd"/>
      <w:r w:rsidR="00BD672B" w:rsidRPr="00BD672B">
        <w:rPr>
          <w:rFonts w:ascii="宋体" w:eastAsia="宋体" w:hAnsi="宋体" w:cs="宋体" w:hint="eastAsia"/>
          <w:color w:val="595959"/>
          <w:kern w:val="0"/>
          <w:sz w:val="24"/>
          <w:szCs w:val="24"/>
        </w:rPr>
        <w:t>博</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杨欣</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刘鹏</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张盈</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马良</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陈吴昊</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张帅</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殷雪彤</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于泽坤</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刘爽</w:t>
      </w:r>
    </w:p>
    <w:p w:rsidR="00BD672B" w:rsidRPr="00BD672B" w:rsidRDefault="003F1063" w:rsidP="00BD672B">
      <w:pPr>
        <w:widowControl/>
        <w:shd w:val="clear" w:color="auto" w:fill="FFFFFF"/>
        <w:spacing w:line="480" w:lineRule="atLeast"/>
        <w:jc w:val="left"/>
        <w:rPr>
          <w:rFonts w:ascii="宋体" w:eastAsia="宋体" w:hAnsi="宋体" w:cs="宋体"/>
          <w:color w:val="595959"/>
          <w:kern w:val="0"/>
          <w:sz w:val="24"/>
          <w:szCs w:val="24"/>
        </w:rPr>
      </w:pPr>
      <w:r w:rsidRPr="009323FF">
        <w:rPr>
          <w:rFonts w:ascii="宋体" w:eastAsia="宋体" w:hAnsi="宋体" w:cs="宋体" w:hint="eastAsia"/>
          <w:color w:val="595959"/>
          <w:kern w:val="0"/>
          <w:sz w:val="24"/>
          <w:szCs w:val="24"/>
        </w:rPr>
        <w:t>统考生：</w:t>
      </w:r>
      <w:r w:rsidR="00BD672B" w:rsidRPr="00BD672B">
        <w:rPr>
          <w:rFonts w:ascii="宋体" w:eastAsia="宋体" w:hAnsi="宋体" w:cs="宋体" w:hint="eastAsia"/>
          <w:color w:val="595959"/>
          <w:kern w:val="0"/>
          <w:sz w:val="24"/>
          <w:szCs w:val="24"/>
        </w:rPr>
        <w:t>冀光耀</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刘思瑜</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隋明宏</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荆晓玲</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翟春光</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杨磊</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阮世豪</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石越</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吕鹏飞</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马罗嫚</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薛岚天</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梁亚威</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朱健</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叶梅艳</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耿婷</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陈启</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张艳</w:t>
      </w:r>
      <w:proofErr w:type="gramStart"/>
      <w:r w:rsidR="00BD672B" w:rsidRPr="00BD672B">
        <w:rPr>
          <w:rFonts w:ascii="宋体" w:eastAsia="宋体" w:hAnsi="宋体" w:cs="宋体" w:hint="eastAsia"/>
          <w:color w:val="595959"/>
          <w:kern w:val="0"/>
          <w:sz w:val="24"/>
          <w:szCs w:val="24"/>
        </w:rPr>
        <w:t>艳</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李炳谈</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罗小涵</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吴连伟</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赵宇航</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成嘉恩</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刘学</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李悦</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付子育</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张晨</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张忠亮</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孙小晨</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顾宏凯</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万琳丰</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李恒梅</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魏子寓</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彭钰佳</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张爱琪</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王战轲</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韩阳</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李楠</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徐日</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赵悦</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杨刚</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李鹏旭</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田慧锋</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冯志源</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谷魁坤</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刘妍</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孙晓燕</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胡秋阳</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胡雨馨</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张鑫鑫</w:t>
      </w:r>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宋影</w:t>
      </w:r>
      <w:proofErr w:type="gramEnd"/>
      <w:r w:rsidR="00BD672B">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张才姿</w:t>
      </w:r>
      <w:proofErr w:type="gramEnd"/>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杨志强</w:t>
      </w:r>
      <w:r w:rsidR="00BD672B">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张辰</w:t>
      </w:r>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何月</w:t>
      </w:r>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朱铭</w:t>
      </w:r>
      <w:proofErr w:type="gramStart"/>
      <w:r w:rsidR="00BD672B" w:rsidRPr="00BD672B">
        <w:rPr>
          <w:rFonts w:ascii="宋体" w:eastAsia="宋体" w:hAnsi="宋体" w:cs="宋体" w:hint="eastAsia"/>
          <w:color w:val="595959"/>
          <w:kern w:val="0"/>
          <w:sz w:val="24"/>
          <w:szCs w:val="24"/>
        </w:rPr>
        <w:t>铭</w:t>
      </w:r>
      <w:proofErr w:type="gramEnd"/>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杨</w:t>
      </w:r>
      <w:proofErr w:type="gramStart"/>
      <w:r w:rsidR="00BD672B" w:rsidRPr="00BD672B">
        <w:rPr>
          <w:rFonts w:ascii="宋体" w:eastAsia="宋体" w:hAnsi="宋体" w:cs="宋体" w:hint="eastAsia"/>
          <w:color w:val="595959"/>
          <w:kern w:val="0"/>
          <w:sz w:val="24"/>
          <w:szCs w:val="24"/>
        </w:rPr>
        <w:t>忠洋</w:t>
      </w:r>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林佳</w:t>
      </w:r>
      <w:proofErr w:type="gramEnd"/>
      <w:r w:rsidR="00BD672B" w:rsidRPr="00BD672B">
        <w:rPr>
          <w:rFonts w:ascii="宋体" w:eastAsia="宋体" w:hAnsi="宋体" w:cs="宋体" w:hint="eastAsia"/>
          <w:color w:val="595959"/>
          <w:kern w:val="0"/>
          <w:sz w:val="24"/>
          <w:szCs w:val="24"/>
        </w:rPr>
        <w:t>妮</w:t>
      </w:r>
      <w:r w:rsidR="00103744">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丁路遥</w:t>
      </w:r>
      <w:proofErr w:type="gramEnd"/>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贾曙帆</w:t>
      </w:r>
      <w:r w:rsidR="00103744">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孙鹤鸣</w:t>
      </w:r>
      <w:proofErr w:type="gramEnd"/>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马子程</w:t>
      </w:r>
      <w:r w:rsidR="00103744">
        <w:rPr>
          <w:rFonts w:ascii="宋体" w:eastAsia="宋体" w:hAnsi="宋体" w:cs="宋体" w:hint="eastAsia"/>
          <w:color w:val="595959"/>
          <w:kern w:val="0"/>
          <w:sz w:val="24"/>
          <w:szCs w:val="24"/>
        </w:rPr>
        <w:t xml:space="preserve"> </w:t>
      </w:r>
      <w:proofErr w:type="gramStart"/>
      <w:r w:rsidR="00BD672B" w:rsidRPr="00BD672B">
        <w:rPr>
          <w:rFonts w:ascii="宋体" w:eastAsia="宋体" w:hAnsi="宋体" w:cs="宋体" w:hint="eastAsia"/>
          <w:color w:val="595959"/>
          <w:kern w:val="0"/>
          <w:sz w:val="24"/>
          <w:szCs w:val="24"/>
        </w:rPr>
        <w:t>刘唱</w:t>
      </w:r>
      <w:proofErr w:type="gramEnd"/>
      <w:r w:rsidR="00103744">
        <w:rPr>
          <w:rFonts w:ascii="宋体" w:eastAsia="宋体" w:hAnsi="宋体" w:cs="宋体" w:hint="eastAsia"/>
          <w:color w:val="595959"/>
          <w:kern w:val="0"/>
          <w:sz w:val="24"/>
          <w:szCs w:val="24"/>
        </w:rPr>
        <w:t xml:space="preserve"> </w:t>
      </w:r>
      <w:r w:rsidR="00BD672B" w:rsidRPr="00BD672B">
        <w:rPr>
          <w:rFonts w:ascii="宋体" w:eastAsia="宋体" w:hAnsi="宋体" w:cs="宋体" w:hint="eastAsia"/>
          <w:color w:val="595959"/>
          <w:kern w:val="0"/>
          <w:sz w:val="24"/>
          <w:szCs w:val="24"/>
        </w:rPr>
        <w:t>杨柳</w:t>
      </w:r>
    </w:p>
    <w:p w:rsidR="003F1063" w:rsidRPr="003F1063" w:rsidRDefault="00BD672B" w:rsidP="00BD672B">
      <w:pPr>
        <w:widowControl/>
        <w:shd w:val="clear" w:color="auto" w:fill="FFFFFF"/>
        <w:spacing w:line="480" w:lineRule="atLeast"/>
        <w:jc w:val="left"/>
        <w:rPr>
          <w:rFonts w:ascii="宋体" w:eastAsia="宋体" w:hAnsi="宋体" w:cs="宋体"/>
          <w:color w:val="595959"/>
          <w:kern w:val="0"/>
          <w:sz w:val="24"/>
          <w:szCs w:val="24"/>
        </w:rPr>
      </w:pPr>
      <w:proofErr w:type="gramStart"/>
      <w:r w:rsidRPr="00BD672B">
        <w:rPr>
          <w:rFonts w:ascii="宋体" w:eastAsia="宋体" w:hAnsi="宋体" w:cs="宋体" w:hint="eastAsia"/>
          <w:color w:val="595959"/>
          <w:kern w:val="0"/>
          <w:sz w:val="24"/>
          <w:szCs w:val="24"/>
        </w:rPr>
        <w:t>边畅</w:t>
      </w:r>
      <w:proofErr w:type="gramEnd"/>
      <w:r w:rsidR="00103744">
        <w:rPr>
          <w:rFonts w:ascii="宋体" w:eastAsia="宋体" w:hAnsi="宋体" w:cs="宋体" w:hint="eastAsia"/>
          <w:color w:val="595959"/>
          <w:kern w:val="0"/>
          <w:sz w:val="24"/>
          <w:szCs w:val="24"/>
        </w:rPr>
        <w:t xml:space="preserve"> </w:t>
      </w:r>
      <w:r w:rsidRPr="00BD672B">
        <w:rPr>
          <w:rFonts w:ascii="宋体" w:eastAsia="宋体" w:hAnsi="宋体" w:cs="宋体" w:hint="eastAsia"/>
          <w:color w:val="595959"/>
          <w:kern w:val="0"/>
          <w:sz w:val="24"/>
          <w:szCs w:val="24"/>
        </w:rPr>
        <w:t>李月</w:t>
      </w:r>
      <w:r w:rsidR="00103744">
        <w:rPr>
          <w:rFonts w:ascii="宋体" w:eastAsia="宋体" w:hAnsi="宋体" w:cs="宋体" w:hint="eastAsia"/>
          <w:color w:val="595959"/>
          <w:kern w:val="0"/>
          <w:sz w:val="24"/>
          <w:szCs w:val="24"/>
        </w:rPr>
        <w:t xml:space="preserve"> </w:t>
      </w:r>
      <w:r w:rsidRPr="00BD672B">
        <w:rPr>
          <w:rFonts w:ascii="宋体" w:eastAsia="宋体" w:hAnsi="宋体" w:cs="宋体" w:hint="eastAsia"/>
          <w:color w:val="595959"/>
          <w:kern w:val="0"/>
          <w:sz w:val="24"/>
          <w:szCs w:val="24"/>
        </w:rPr>
        <w:t>王成业</w:t>
      </w:r>
      <w:r w:rsidRPr="003F1063">
        <w:rPr>
          <w:rFonts w:ascii="宋体" w:eastAsia="宋体" w:hAnsi="宋体" w:cs="宋体"/>
          <w:color w:val="595959"/>
          <w:kern w:val="0"/>
          <w:sz w:val="24"/>
          <w:szCs w:val="24"/>
        </w:rPr>
        <w:t xml:space="preserve"> </w:t>
      </w:r>
    </w:p>
    <w:p w:rsidR="003F1063" w:rsidRPr="000D413A"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注：推免生不需参加复试，今年所有考生无需交复试费。</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p>
    <w:p w:rsidR="003F1063" w:rsidRPr="000D413A" w:rsidRDefault="003F1063" w:rsidP="003F1063">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复试日程表：</w:t>
      </w:r>
    </w:p>
    <w:tbl>
      <w:tblPr>
        <w:tblW w:w="8909" w:type="dxa"/>
        <w:tblCellSpacing w:w="0" w:type="dxa"/>
        <w:tblCellMar>
          <w:left w:w="0" w:type="dxa"/>
          <w:right w:w="0" w:type="dxa"/>
        </w:tblCellMar>
        <w:tblLook w:val="04A0" w:firstRow="1" w:lastRow="0" w:firstColumn="1" w:lastColumn="0" w:noHBand="0" w:noVBand="1"/>
      </w:tblPr>
      <w:tblGrid>
        <w:gridCol w:w="1821"/>
        <w:gridCol w:w="3544"/>
        <w:gridCol w:w="3544"/>
      </w:tblGrid>
      <w:tr w:rsidR="003F1063" w:rsidRPr="00964E7D" w:rsidTr="00964E7D">
        <w:trPr>
          <w:trHeight w:val="450"/>
          <w:tblCellSpacing w:w="0" w:type="dxa"/>
        </w:trPr>
        <w:tc>
          <w:tcPr>
            <w:tcW w:w="18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964E7D" w:rsidRDefault="003F1063"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复试安排</w:t>
            </w:r>
          </w:p>
        </w:tc>
        <w:tc>
          <w:tcPr>
            <w:tcW w:w="35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1063" w:rsidRPr="00964E7D" w:rsidRDefault="003F1063"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日期及时间</w:t>
            </w:r>
          </w:p>
        </w:tc>
        <w:tc>
          <w:tcPr>
            <w:tcW w:w="35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1063" w:rsidRPr="00964E7D" w:rsidRDefault="003F1063"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地点</w:t>
            </w:r>
          </w:p>
        </w:tc>
      </w:tr>
      <w:tr w:rsidR="003F1063" w:rsidRPr="00964E7D"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785243" w:rsidRDefault="003F1063"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复试资格审查</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785243" w:rsidRDefault="003F1063" w:rsidP="000D413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3月2</w:t>
            </w:r>
            <w:r w:rsidR="009C5ED2">
              <w:rPr>
                <w:rFonts w:ascii="宋体" w:eastAsia="宋体" w:hAnsi="宋体" w:cs="宋体"/>
                <w:color w:val="333333"/>
                <w:kern w:val="0"/>
                <w:sz w:val="24"/>
                <w:szCs w:val="24"/>
              </w:rPr>
              <w:t>0</w:t>
            </w:r>
            <w:r w:rsidRPr="003F1063">
              <w:rPr>
                <w:rFonts w:ascii="宋体" w:eastAsia="宋体" w:hAnsi="宋体" w:cs="宋体" w:hint="eastAsia"/>
                <w:color w:val="333333"/>
                <w:kern w:val="0"/>
                <w:sz w:val="24"/>
                <w:szCs w:val="24"/>
              </w:rPr>
              <w:t>日下午13：</w:t>
            </w:r>
            <w:r w:rsidR="00962210">
              <w:rPr>
                <w:rFonts w:ascii="宋体" w:eastAsia="宋体" w:hAnsi="宋体" w:cs="宋体"/>
                <w:color w:val="333333"/>
                <w:kern w:val="0"/>
                <w:sz w:val="24"/>
                <w:szCs w:val="24"/>
              </w:rPr>
              <w:t>3</w:t>
            </w:r>
            <w:r w:rsidRPr="003F1063">
              <w:rPr>
                <w:rFonts w:ascii="宋体" w:eastAsia="宋体" w:hAnsi="宋体" w:cs="宋体" w:hint="eastAsia"/>
                <w:color w:val="333333"/>
                <w:kern w:val="0"/>
                <w:sz w:val="24"/>
                <w:szCs w:val="24"/>
              </w:rPr>
              <w:t>0—1</w:t>
            </w:r>
            <w:r w:rsidR="000D413A">
              <w:rPr>
                <w:rFonts w:ascii="宋体" w:eastAsia="宋体" w:hAnsi="宋体" w:cs="宋体" w:hint="eastAsia"/>
                <w:color w:val="333333"/>
                <w:kern w:val="0"/>
                <w:sz w:val="24"/>
                <w:szCs w:val="24"/>
              </w:rPr>
              <w:t>6</w:t>
            </w:r>
            <w:r w:rsidRPr="003F1063">
              <w:rPr>
                <w:rFonts w:ascii="宋体" w:eastAsia="宋体" w:hAnsi="宋体" w:cs="宋体" w:hint="eastAsia"/>
                <w:color w:val="333333"/>
                <w:kern w:val="0"/>
                <w:sz w:val="24"/>
                <w:szCs w:val="24"/>
              </w:rPr>
              <w:t>：00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785243" w:rsidRDefault="003F1063"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中心校</w:t>
            </w:r>
            <w:proofErr w:type="gramStart"/>
            <w:r w:rsidRPr="003F1063">
              <w:rPr>
                <w:rFonts w:ascii="宋体" w:eastAsia="宋体" w:hAnsi="宋体" w:cs="宋体" w:hint="eastAsia"/>
                <w:color w:val="333333"/>
                <w:kern w:val="0"/>
                <w:sz w:val="24"/>
                <w:szCs w:val="24"/>
              </w:rPr>
              <w:t>区唐敖庆楼</w:t>
            </w:r>
            <w:proofErr w:type="gramEnd"/>
            <w:r w:rsidRPr="003F1063">
              <w:rPr>
                <w:rFonts w:ascii="宋体" w:eastAsia="宋体" w:hAnsi="宋体" w:cs="宋体" w:hint="eastAsia"/>
                <w:color w:val="333333"/>
                <w:kern w:val="0"/>
                <w:sz w:val="24"/>
                <w:szCs w:val="24"/>
              </w:rPr>
              <w:t>C区</w:t>
            </w:r>
            <w:r w:rsidR="009C5ED2">
              <w:rPr>
                <w:rFonts w:ascii="宋体" w:eastAsia="宋体" w:hAnsi="宋体" w:cs="宋体" w:hint="eastAsia"/>
                <w:color w:val="333333"/>
                <w:kern w:val="0"/>
                <w:sz w:val="24"/>
                <w:szCs w:val="24"/>
              </w:rPr>
              <w:t>603</w:t>
            </w:r>
            <w:r w:rsidRPr="003F1063">
              <w:rPr>
                <w:rFonts w:ascii="宋体" w:eastAsia="宋体" w:hAnsi="宋体" w:cs="宋体" w:hint="eastAsia"/>
                <w:color w:val="333333"/>
                <w:kern w:val="0"/>
                <w:sz w:val="24"/>
                <w:szCs w:val="24"/>
              </w:rPr>
              <w:t>室</w:t>
            </w:r>
          </w:p>
        </w:tc>
      </w:tr>
      <w:tr w:rsidR="003F1063" w:rsidRPr="00964E7D"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785243" w:rsidRDefault="009C5ED2"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专业综合笔试</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785243" w:rsidRDefault="003F1063" w:rsidP="009B3C5A">
            <w:pPr>
              <w:widowControl/>
              <w:spacing w:line="525" w:lineRule="atLeast"/>
              <w:jc w:val="center"/>
              <w:rPr>
                <w:rFonts w:ascii="宋体" w:eastAsia="宋体" w:hAnsi="宋体" w:cs="宋体"/>
                <w:color w:val="333333"/>
                <w:kern w:val="0"/>
                <w:sz w:val="24"/>
                <w:szCs w:val="24"/>
              </w:rPr>
            </w:pPr>
            <w:r w:rsidRPr="003F1063">
              <w:rPr>
                <w:rFonts w:ascii="宋体" w:eastAsia="宋体" w:hAnsi="宋体" w:cs="宋体" w:hint="eastAsia"/>
                <w:color w:val="333333"/>
                <w:kern w:val="0"/>
                <w:sz w:val="24"/>
                <w:szCs w:val="24"/>
              </w:rPr>
              <w:t>3月2</w:t>
            </w:r>
            <w:r w:rsidR="009C5ED2">
              <w:rPr>
                <w:rFonts w:ascii="宋体" w:eastAsia="宋体" w:hAnsi="宋体" w:cs="宋体"/>
                <w:color w:val="333333"/>
                <w:kern w:val="0"/>
                <w:sz w:val="24"/>
                <w:szCs w:val="24"/>
              </w:rPr>
              <w:t>1</w:t>
            </w:r>
            <w:r w:rsidRPr="003F1063">
              <w:rPr>
                <w:rFonts w:ascii="宋体" w:eastAsia="宋体" w:hAnsi="宋体" w:cs="宋体" w:hint="eastAsia"/>
                <w:color w:val="333333"/>
                <w:kern w:val="0"/>
                <w:sz w:val="24"/>
                <w:szCs w:val="24"/>
              </w:rPr>
              <w:t>日上午0</w:t>
            </w:r>
            <w:r w:rsidR="00964E7D">
              <w:rPr>
                <w:rFonts w:ascii="宋体" w:eastAsia="宋体" w:hAnsi="宋体" w:cs="宋体"/>
                <w:color w:val="333333"/>
                <w:kern w:val="0"/>
                <w:sz w:val="24"/>
                <w:szCs w:val="24"/>
              </w:rPr>
              <w:t>8</w:t>
            </w:r>
            <w:r w:rsidRPr="003F1063">
              <w:rPr>
                <w:rFonts w:ascii="宋体" w:eastAsia="宋体" w:hAnsi="宋体" w:cs="宋体" w:hint="eastAsia"/>
                <w:color w:val="333333"/>
                <w:kern w:val="0"/>
                <w:sz w:val="24"/>
                <w:szCs w:val="24"/>
              </w:rPr>
              <w:t>：00—</w:t>
            </w:r>
            <w:r w:rsidR="00964E7D">
              <w:rPr>
                <w:rFonts w:ascii="宋体" w:eastAsia="宋体" w:hAnsi="宋体" w:cs="宋体"/>
                <w:color w:val="333333"/>
                <w:kern w:val="0"/>
                <w:sz w:val="24"/>
                <w:szCs w:val="24"/>
              </w:rPr>
              <w:t>10</w:t>
            </w:r>
            <w:r w:rsidRPr="003F1063">
              <w:rPr>
                <w:rFonts w:ascii="宋体" w:eastAsia="宋体" w:hAnsi="宋体" w:cs="宋体" w:hint="eastAsia"/>
                <w:color w:val="333333"/>
                <w:kern w:val="0"/>
                <w:sz w:val="24"/>
                <w:szCs w:val="24"/>
              </w:rPr>
              <w:t>：30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785243" w:rsidRDefault="00964E7D" w:rsidP="009B3C5A">
            <w:pPr>
              <w:widowControl/>
              <w:spacing w:line="525" w:lineRule="atLeast"/>
              <w:jc w:val="center"/>
              <w:rPr>
                <w:rFonts w:ascii="宋体" w:eastAsia="宋体" w:hAnsi="宋体" w:cs="宋体"/>
                <w:color w:val="333333"/>
                <w:kern w:val="0"/>
                <w:sz w:val="24"/>
                <w:szCs w:val="24"/>
              </w:rPr>
            </w:pPr>
            <w:r w:rsidRPr="00964E7D">
              <w:rPr>
                <w:rFonts w:ascii="宋体" w:eastAsia="宋体" w:hAnsi="宋体" w:cs="宋体" w:hint="eastAsia"/>
                <w:color w:val="333333"/>
                <w:kern w:val="0"/>
                <w:sz w:val="24"/>
                <w:szCs w:val="24"/>
              </w:rPr>
              <w:t>逸夫</w:t>
            </w:r>
            <w:r w:rsidR="001F4C55">
              <w:rPr>
                <w:rFonts w:ascii="宋体" w:eastAsia="宋体" w:hAnsi="宋体" w:cs="宋体" w:hint="eastAsia"/>
                <w:color w:val="333333"/>
                <w:kern w:val="0"/>
                <w:sz w:val="24"/>
                <w:szCs w:val="24"/>
              </w:rPr>
              <w:t>教学楼</w:t>
            </w:r>
            <w:r w:rsidRPr="00964E7D">
              <w:rPr>
                <w:rFonts w:ascii="宋体" w:eastAsia="宋体" w:hAnsi="宋体" w:cs="宋体" w:hint="eastAsia"/>
                <w:color w:val="333333"/>
                <w:kern w:val="0"/>
                <w:sz w:val="24"/>
                <w:szCs w:val="24"/>
              </w:rPr>
              <w:t>16阶梯教室</w:t>
            </w:r>
          </w:p>
        </w:tc>
      </w:tr>
      <w:tr w:rsidR="003F1063" w:rsidRPr="00964E7D"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9B3C5A" w:rsidRDefault="009C5ED2"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外语听力笔试</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9B3C5A" w:rsidRDefault="003F1063"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3月2</w:t>
            </w:r>
            <w:r w:rsidR="009C5ED2" w:rsidRPr="009B3C5A">
              <w:rPr>
                <w:rFonts w:ascii="宋体" w:eastAsia="宋体" w:hAnsi="宋体" w:cs="宋体"/>
                <w:kern w:val="0"/>
                <w:sz w:val="24"/>
                <w:szCs w:val="24"/>
              </w:rPr>
              <w:t>1</w:t>
            </w:r>
            <w:r w:rsidRPr="009B3C5A">
              <w:rPr>
                <w:rFonts w:ascii="宋体" w:eastAsia="宋体" w:hAnsi="宋体" w:cs="宋体" w:hint="eastAsia"/>
                <w:kern w:val="0"/>
                <w:sz w:val="24"/>
                <w:szCs w:val="24"/>
              </w:rPr>
              <w:t>日</w:t>
            </w:r>
            <w:r w:rsidR="009C5ED2" w:rsidRPr="009B3C5A">
              <w:rPr>
                <w:rFonts w:ascii="宋体" w:eastAsia="宋体" w:hAnsi="宋体" w:cs="宋体" w:hint="eastAsia"/>
                <w:kern w:val="0"/>
                <w:sz w:val="24"/>
                <w:szCs w:val="24"/>
              </w:rPr>
              <w:t>下</w:t>
            </w:r>
            <w:r w:rsidRPr="009B3C5A">
              <w:rPr>
                <w:rFonts w:ascii="宋体" w:eastAsia="宋体" w:hAnsi="宋体" w:cs="宋体" w:hint="eastAsia"/>
                <w:kern w:val="0"/>
                <w:sz w:val="24"/>
                <w:szCs w:val="24"/>
              </w:rPr>
              <w:t>午</w:t>
            </w:r>
            <w:r w:rsidR="00200B49">
              <w:rPr>
                <w:rFonts w:ascii="宋体" w:eastAsia="宋体" w:hAnsi="宋体" w:cs="宋体"/>
                <w:kern w:val="0"/>
                <w:sz w:val="24"/>
                <w:szCs w:val="24"/>
              </w:rPr>
              <w:t>14</w:t>
            </w:r>
            <w:r w:rsidRPr="009B3C5A">
              <w:rPr>
                <w:rFonts w:ascii="宋体" w:eastAsia="宋体" w:hAnsi="宋体" w:cs="宋体" w:hint="eastAsia"/>
                <w:kern w:val="0"/>
                <w:sz w:val="24"/>
                <w:szCs w:val="24"/>
              </w:rPr>
              <w:t>：00—</w:t>
            </w:r>
            <w:r w:rsidR="00200B49">
              <w:rPr>
                <w:rFonts w:ascii="宋体" w:eastAsia="宋体" w:hAnsi="宋体" w:cs="宋体"/>
                <w:kern w:val="0"/>
                <w:sz w:val="24"/>
                <w:szCs w:val="24"/>
              </w:rPr>
              <w:t>14</w:t>
            </w:r>
            <w:r w:rsidRPr="009B3C5A">
              <w:rPr>
                <w:rFonts w:ascii="宋体" w:eastAsia="宋体" w:hAnsi="宋体" w:cs="宋体" w:hint="eastAsia"/>
                <w:kern w:val="0"/>
                <w:sz w:val="24"/>
                <w:szCs w:val="24"/>
              </w:rPr>
              <w:t>：</w:t>
            </w:r>
            <w:r w:rsidR="00964E7D" w:rsidRPr="009B3C5A">
              <w:rPr>
                <w:rFonts w:ascii="宋体" w:eastAsia="宋体" w:hAnsi="宋体" w:cs="宋体"/>
                <w:kern w:val="0"/>
                <w:sz w:val="24"/>
                <w:szCs w:val="24"/>
              </w:rPr>
              <w:t>3</w:t>
            </w:r>
            <w:r w:rsidRPr="009B3C5A">
              <w:rPr>
                <w:rFonts w:ascii="宋体" w:eastAsia="宋体" w:hAnsi="宋体" w:cs="宋体" w:hint="eastAsia"/>
                <w:kern w:val="0"/>
                <w:sz w:val="24"/>
                <w:szCs w:val="24"/>
              </w:rPr>
              <w:t>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9B3C5A" w:rsidRDefault="001F4C55" w:rsidP="009B3C5A">
            <w:pPr>
              <w:widowControl/>
              <w:shd w:val="clear" w:color="auto" w:fill="FFFFFF"/>
              <w:spacing w:line="480" w:lineRule="atLeast"/>
              <w:jc w:val="center"/>
              <w:rPr>
                <w:rFonts w:ascii="宋体" w:eastAsia="宋体" w:hAnsi="宋体" w:cs="宋体"/>
                <w:kern w:val="0"/>
                <w:sz w:val="24"/>
                <w:szCs w:val="24"/>
              </w:rPr>
            </w:pPr>
            <w:r>
              <w:rPr>
                <w:rFonts w:ascii="宋体" w:eastAsia="宋体" w:hAnsi="宋体" w:cs="宋体" w:hint="eastAsia"/>
                <w:kern w:val="0"/>
                <w:sz w:val="24"/>
                <w:szCs w:val="24"/>
              </w:rPr>
              <w:t>逸夫教学楼</w:t>
            </w:r>
            <w:r w:rsidR="00964E7D" w:rsidRPr="009B3C5A">
              <w:rPr>
                <w:rFonts w:ascii="宋体" w:eastAsia="宋体" w:hAnsi="宋体" w:cs="宋体" w:hint="eastAsia"/>
                <w:kern w:val="0"/>
                <w:sz w:val="24"/>
                <w:szCs w:val="24"/>
              </w:rPr>
              <w:t>16阶梯教室</w:t>
            </w:r>
          </w:p>
        </w:tc>
      </w:tr>
      <w:tr w:rsidR="003F1063" w:rsidRPr="00964E7D" w:rsidTr="00964E7D">
        <w:trPr>
          <w:trHeight w:val="476"/>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9B3C5A" w:rsidRDefault="003F1063"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体检</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9B3C5A" w:rsidRDefault="003F1063"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复试期间</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9B3C5A" w:rsidRDefault="003F1063"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中心校区校医院</w:t>
            </w:r>
          </w:p>
        </w:tc>
      </w:tr>
      <w:tr w:rsidR="003F1063" w:rsidRPr="00964E7D" w:rsidTr="00964E7D">
        <w:trPr>
          <w:trHeight w:val="75"/>
          <w:tblCellSpacing w:w="0" w:type="dxa"/>
        </w:trPr>
        <w:tc>
          <w:tcPr>
            <w:tcW w:w="1821"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1063" w:rsidRPr="009B3C5A" w:rsidRDefault="003F1063"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综合面试</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9B3C5A" w:rsidRDefault="00EB0FAE"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3月2</w:t>
            </w:r>
            <w:r>
              <w:rPr>
                <w:rFonts w:ascii="宋体" w:eastAsia="宋体" w:hAnsi="宋体" w:cs="宋体"/>
                <w:kern w:val="0"/>
                <w:sz w:val="24"/>
                <w:szCs w:val="24"/>
              </w:rPr>
              <w:t>2</w:t>
            </w:r>
            <w:r w:rsidRPr="009B3C5A">
              <w:rPr>
                <w:rFonts w:ascii="宋体" w:eastAsia="宋体" w:hAnsi="宋体" w:cs="宋体" w:hint="eastAsia"/>
                <w:kern w:val="0"/>
                <w:sz w:val="24"/>
                <w:szCs w:val="24"/>
              </w:rPr>
              <w:t>日</w:t>
            </w:r>
            <w:r>
              <w:rPr>
                <w:rFonts w:ascii="宋体" w:eastAsia="宋体" w:hAnsi="宋体" w:cs="宋体"/>
                <w:kern w:val="0"/>
                <w:sz w:val="24"/>
                <w:szCs w:val="24"/>
              </w:rPr>
              <w:t>8</w:t>
            </w:r>
            <w:r w:rsidRPr="009B3C5A">
              <w:rPr>
                <w:rFonts w:ascii="宋体" w:eastAsia="宋体" w:hAnsi="宋体" w:cs="宋体" w:hint="eastAsia"/>
                <w:kern w:val="0"/>
                <w:sz w:val="24"/>
                <w:szCs w:val="24"/>
              </w:rPr>
              <w:t>：</w:t>
            </w:r>
            <w:r>
              <w:rPr>
                <w:rFonts w:ascii="宋体" w:eastAsia="宋体" w:hAnsi="宋体" w:cs="宋体"/>
                <w:kern w:val="0"/>
                <w:sz w:val="24"/>
                <w:szCs w:val="24"/>
              </w:rPr>
              <w:t>3</w:t>
            </w:r>
            <w:r w:rsidRPr="009B3C5A">
              <w:rPr>
                <w:rFonts w:ascii="宋体" w:eastAsia="宋体" w:hAnsi="宋体" w:cs="宋体" w:hint="eastAsia"/>
                <w:kern w:val="0"/>
                <w:sz w:val="24"/>
                <w:szCs w:val="24"/>
              </w:rPr>
              <w:t>0—</w:t>
            </w:r>
            <w:r>
              <w:rPr>
                <w:rFonts w:ascii="宋体" w:eastAsia="宋体" w:hAnsi="宋体" w:cs="宋体"/>
                <w:kern w:val="0"/>
                <w:sz w:val="24"/>
                <w:szCs w:val="24"/>
              </w:rPr>
              <w:t>17</w:t>
            </w:r>
            <w:r w:rsidRPr="009B3C5A">
              <w:rPr>
                <w:rFonts w:ascii="宋体" w:eastAsia="宋体" w:hAnsi="宋体" w:cs="宋体" w:hint="eastAsia"/>
                <w:kern w:val="0"/>
                <w:sz w:val="24"/>
                <w:szCs w:val="24"/>
              </w:rPr>
              <w:t>：</w:t>
            </w:r>
            <w:r w:rsidRPr="009B3C5A">
              <w:rPr>
                <w:rFonts w:ascii="宋体" w:eastAsia="宋体" w:hAnsi="宋体" w:cs="宋体"/>
                <w:kern w:val="0"/>
                <w:sz w:val="24"/>
                <w:szCs w:val="24"/>
              </w:rPr>
              <w:t>3</w:t>
            </w:r>
            <w:r w:rsidRPr="009B3C5A">
              <w:rPr>
                <w:rFonts w:ascii="宋体" w:eastAsia="宋体" w:hAnsi="宋体" w:cs="宋体" w:hint="eastAsia"/>
                <w:kern w:val="0"/>
                <w:sz w:val="24"/>
                <w:szCs w:val="24"/>
              </w:rPr>
              <w:t>0</w:t>
            </w:r>
          </w:p>
        </w:tc>
        <w:tc>
          <w:tcPr>
            <w:tcW w:w="354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1063" w:rsidRPr="009B3C5A" w:rsidRDefault="00785243" w:rsidP="009B3C5A">
            <w:pPr>
              <w:widowControl/>
              <w:shd w:val="clear" w:color="auto" w:fill="FFFFFF"/>
              <w:spacing w:line="480" w:lineRule="atLeast"/>
              <w:jc w:val="center"/>
              <w:rPr>
                <w:rFonts w:ascii="宋体" w:eastAsia="宋体" w:hAnsi="宋体" w:cs="宋体"/>
                <w:kern w:val="0"/>
                <w:sz w:val="24"/>
                <w:szCs w:val="24"/>
              </w:rPr>
            </w:pPr>
            <w:r w:rsidRPr="009B3C5A">
              <w:rPr>
                <w:rFonts w:ascii="宋体" w:eastAsia="宋体" w:hAnsi="宋体" w:cs="宋体" w:hint="eastAsia"/>
                <w:kern w:val="0"/>
                <w:sz w:val="24"/>
                <w:szCs w:val="24"/>
              </w:rPr>
              <w:t>中心校</w:t>
            </w:r>
            <w:proofErr w:type="gramStart"/>
            <w:r w:rsidRPr="009B3C5A">
              <w:rPr>
                <w:rFonts w:ascii="宋体" w:eastAsia="宋体" w:hAnsi="宋体" w:cs="宋体" w:hint="eastAsia"/>
                <w:kern w:val="0"/>
                <w:sz w:val="24"/>
                <w:szCs w:val="24"/>
              </w:rPr>
              <w:t>区唐敖庆楼</w:t>
            </w:r>
            <w:proofErr w:type="gramEnd"/>
            <w:r w:rsidRPr="009B3C5A">
              <w:rPr>
                <w:rFonts w:ascii="宋体" w:eastAsia="宋体" w:hAnsi="宋体" w:cs="宋体" w:hint="eastAsia"/>
                <w:kern w:val="0"/>
                <w:sz w:val="24"/>
                <w:szCs w:val="24"/>
              </w:rPr>
              <w:t>C区603室</w:t>
            </w:r>
          </w:p>
        </w:tc>
      </w:tr>
    </w:tbl>
    <w:p w:rsidR="003F1063" w:rsidRPr="00964E7D" w:rsidRDefault="003F1063" w:rsidP="00964E7D">
      <w:pPr>
        <w:widowControl/>
        <w:spacing w:line="525" w:lineRule="atLeast"/>
        <w:jc w:val="center"/>
        <w:rPr>
          <w:rFonts w:ascii="宋体" w:eastAsia="宋体" w:hAnsi="宋体" w:cs="宋体"/>
          <w:color w:val="333333"/>
          <w:kern w:val="0"/>
          <w:sz w:val="24"/>
          <w:szCs w:val="24"/>
        </w:rPr>
      </w:pPr>
      <w:r w:rsidRPr="00964E7D">
        <w:rPr>
          <w:rFonts w:ascii="宋体" w:eastAsia="宋体" w:hAnsi="宋体" w:cs="宋体"/>
          <w:color w:val="333333"/>
          <w:kern w:val="0"/>
          <w:sz w:val="24"/>
          <w:szCs w:val="24"/>
        </w:rPr>
        <w:t> </w:t>
      </w:r>
    </w:p>
    <w:p w:rsidR="003F1063" w:rsidRPr="003F1063" w:rsidRDefault="003F1063" w:rsidP="003F1063">
      <w:pPr>
        <w:widowControl/>
        <w:shd w:val="clear" w:color="auto" w:fill="FFFFFF"/>
        <w:spacing w:line="270" w:lineRule="atLeast"/>
        <w:jc w:val="left"/>
        <w:rPr>
          <w:rFonts w:ascii="宋体" w:eastAsia="宋体" w:hAnsi="宋体" w:cs="宋体"/>
          <w:color w:val="595959"/>
          <w:kern w:val="0"/>
          <w:sz w:val="24"/>
          <w:szCs w:val="24"/>
        </w:rPr>
      </w:pPr>
      <w:r w:rsidRPr="003F1063">
        <w:rPr>
          <w:rFonts w:ascii="Times New Roman" w:eastAsia="宋体" w:hAnsi="Times New Roman" w:cs="Times New Roman"/>
          <w:color w:val="595959"/>
          <w:kern w:val="0"/>
          <w:sz w:val="24"/>
          <w:szCs w:val="24"/>
        </w:rPr>
        <w:t> </w:t>
      </w:r>
    </w:p>
    <w:p w:rsidR="003F1063" w:rsidRPr="003F1063" w:rsidRDefault="003F1063" w:rsidP="000D413A">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color w:val="595959"/>
          <w:kern w:val="0"/>
          <w:sz w:val="24"/>
          <w:szCs w:val="24"/>
        </w:rPr>
        <w:t> </w:t>
      </w:r>
    </w:p>
    <w:p w:rsidR="003F1063" w:rsidRPr="000D413A" w:rsidRDefault="003F1063" w:rsidP="000D413A">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联系电话：</w:t>
      </w:r>
    </w:p>
    <w:p w:rsidR="009D02F0" w:rsidRPr="000D413A" w:rsidRDefault="009D02F0" w:rsidP="000D413A">
      <w:pPr>
        <w:widowControl/>
        <w:shd w:val="clear" w:color="auto" w:fill="FFFFFF"/>
        <w:spacing w:line="480" w:lineRule="atLeast"/>
        <w:jc w:val="left"/>
        <w:rPr>
          <w:rFonts w:ascii="宋体" w:eastAsia="宋体" w:hAnsi="宋体" w:cs="宋体"/>
          <w:color w:val="595959"/>
          <w:kern w:val="0"/>
          <w:sz w:val="24"/>
          <w:szCs w:val="24"/>
        </w:rPr>
      </w:pPr>
    </w:p>
    <w:p w:rsidR="003F1063" w:rsidRPr="000D413A" w:rsidRDefault="009D02F0" w:rsidP="000D413A">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张京：13844805331/0431-85166315</w:t>
      </w:r>
    </w:p>
    <w:p w:rsidR="009D02F0" w:rsidRPr="000D413A" w:rsidRDefault="009D02F0" w:rsidP="000D413A">
      <w:pPr>
        <w:widowControl/>
        <w:shd w:val="clear" w:color="auto" w:fill="FFFFFF"/>
        <w:spacing w:line="480" w:lineRule="atLeast"/>
        <w:jc w:val="left"/>
        <w:rPr>
          <w:rFonts w:ascii="宋体" w:eastAsia="宋体" w:hAnsi="宋体" w:cs="宋体"/>
          <w:color w:val="595959"/>
          <w:kern w:val="0"/>
          <w:sz w:val="24"/>
          <w:szCs w:val="24"/>
        </w:rPr>
      </w:pPr>
    </w:p>
    <w:p w:rsidR="009D02F0" w:rsidRPr="000D413A" w:rsidRDefault="009D02F0" w:rsidP="000D413A">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李志慧：13019134436/0431-85168881</w:t>
      </w:r>
    </w:p>
    <w:p w:rsidR="009D02F0" w:rsidRPr="000D413A" w:rsidRDefault="009D02F0" w:rsidP="000D413A">
      <w:pPr>
        <w:widowControl/>
        <w:shd w:val="clear" w:color="auto" w:fill="FFFFFF"/>
        <w:spacing w:line="480" w:lineRule="atLeast"/>
        <w:jc w:val="left"/>
        <w:rPr>
          <w:rFonts w:ascii="宋体" w:eastAsia="宋体" w:hAnsi="宋体" w:cs="宋体"/>
          <w:color w:val="595959"/>
          <w:kern w:val="0"/>
          <w:sz w:val="24"/>
          <w:szCs w:val="24"/>
        </w:rPr>
      </w:pPr>
    </w:p>
    <w:p w:rsidR="009D02F0" w:rsidRPr="000D413A" w:rsidRDefault="009D02F0" w:rsidP="000D413A">
      <w:pPr>
        <w:widowControl/>
        <w:shd w:val="clear" w:color="auto" w:fill="FFFFFF"/>
        <w:spacing w:line="480" w:lineRule="atLeast"/>
        <w:jc w:val="left"/>
        <w:rPr>
          <w:rFonts w:ascii="宋体" w:eastAsia="宋体" w:hAnsi="宋体" w:cs="宋体"/>
          <w:color w:val="595959"/>
          <w:kern w:val="0"/>
          <w:sz w:val="24"/>
          <w:szCs w:val="24"/>
        </w:rPr>
      </w:pPr>
      <w:r w:rsidRPr="000D413A">
        <w:rPr>
          <w:rFonts w:ascii="宋体" w:eastAsia="宋体" w:hAnsi="宋体" w:cs="宋体" w:hint="eastAsia"/>
          <w:color w:val="595959"/>
          <w:kern w:val="0"/>
          <w:sz w:val="24"/>
          <w:szCs w:val="24"/>
        </w:rPr>
        <w:t>徐丹：13074319558/0431-85168881</w:t>
      </w:r>
    </w:p>
    <w:p w:rsidR="009D02F0" w:rsidRPr="003F1063" w:rsidRDefault="009D02F0" w:rsidP="003F1063">
      <w:pPr>
        <w:widowControl/>
        <w:shd w:val="clear" w:color="auto" w:fill="FFFFFF"/>
        <w:spacing w:line="270" w:lineRule="atLeast"/>
        <w:jc w:val="left"/>
        <w:rPr>
          <w:rFonts w:ascii="宋体" w:eastAsia="宋体" w:hAnsi="宋体" w:cs="宋体"/>
          <w:color w:val="FF0000"/>
          <w:kern w:val="0"/>
          <w:sz w:val="24"/>
          <w:szCs w:val="24"/>
        </w:rPr>
      </w:pPr>
    </w:p>
    <w:p w:rsidR="003F1063" w:rsidRDefault="003F1063" w:rsidP="003F1063">
      <w:pPr>
        <w:widowControl/>
        <w:shd w:val="clear" w:color="auto" w:fill="FFFFFF"/>
        <w:spacing w:line="270" w:lineRule="atLeast"/>
        <w:jc w:val="left"/>
        <w:rPr>
          <w:rFonts w:ascii="宋体" w:eastAsia="宋体" w:hAnsi="宋体" w:cs="宋体"/>
          <w:color w:val="595959"/>
          <w:kern w:val="0"/>
          <w:sz w:val="24"/>
          <w:szCs w:val="24"/>
        </w:rPr>
      </w:pPr>
    </w:p>
    <w:p w:rsidR="000D413A" w:rsidRDefault="000D413A" w:rsidP="00246A65">
      <w:pPr>
        <w:widowControl/>
        <w:shd w:val="clear" w:color="auto" w:fill="FFFFFF"/>
        <w:spacing w:line="270" w:lineRule="atLeast"/>
        <w:ind w:firstLineChars="2250" w:firstLine="5400"/>
        <w:jc w:val="left"/>
        <w:rPr>
          <w:rFonts w:ascii="宋体" w:eastAsia="宋体" w:hAnsi="宋体" w:cs="宋体" w:hint="eastAsia"/>
          <w:color w:val="595959"/>
          <w:kern w:val="0"/>
          <w:sz w:val="24"/>
          <w:szCs w:val="24"/>
        </w:rPr>
      </w:pPr>
    </w:p>
    <w:p w:rsidR="003F1063" w:rsidRDefault="003F1063" w:rsidP="00246A65">
      <w:pPr>
        <w:widowControl/>
        <w:shd w:val="clear" w:color="auto" w:fill="FFFFFF"/>
        <w:spacing w:line="270" w:lineRule="atLeast"/>
        <w:ind w:firstLineChars="2250" w:firstLine="5400"/>
        <w:jc w:val="left"/>
        <w:rPr>
          <w:rFonts w:ascii="宋体" w:eastAsia="宋体" w:hAnsi="宋体" w:cs="宋体"/>
          <w:color w:val="595959"/>
          <w:kern w:val="0"/>
          <w:sz w:val="24"/>
          <w:szCs w:val="24"/>
        </w:rPr>
      </w:pPr>
      <w:r>
        <w:rPr>
          <w:rFonts w:ascii="宋体" w:eastAsia="宋体" w:hAnsi="宋体" w:cs="宋体" w:hint="eastAsia"/>
          <w:color w:val="595959"/>
          <w:kern w:val="0"/>
          <w:sz w:val="24"/>
          <w:szCs w:val="24"/>
        </w:rPr>
        <w:t>超硬材料国家重点实验室</w:t>
      </w:r>
    </w:p>
    <w:p w:rsidR="003F1063" w:rsidRDefault="003F1063" w:rsidP="003F1063">
      <w:pPr>
        <w:widowControl/>
        <w:shd w:val="clear" w:color="auto" w:fill="FFFFFF"/>
        <w:spacing w:line="270" w:lineRule="atLeast"/>
        <w:jc w:val="left"/>
        <w:rPr>
          <w:rFonts w:ascii="Times New Roman" w:eastAsia="宋体" w:hAnsi="Times New Roman" w:cs="Times New Roman"/>
          <w:color w:val="595959"/>
          <w:kern w:val="0"/>
          <w:sz w:val="24"/>
          <w:szCs w:val="24"/>
        </w:rPr>
      </w:pPr>
    </w:p>
    <w:p w:rsidR="003F1063" w:rsidRPr="000D413A" w:rsidRDefault="003F1063" w:rsidP="000D413A">
      <w:pPr>
        <w:widowControl/>
        <w:shd w:val="clear" w:color="auto" w:fill="FFFFFF"/>
        <w:spacing w:line="480" w:lineRule="atLeast"/>
        <w:ind w:firstLineChars="2550" w:firstLine="6120"/>
        <w:jc w:val="left"/>
        <w:rPr>
          <w:rFonts w:ascii="宋体" w:eastAsia="宋体" w:hAnsi="宋体" w:cs="宋体"/>
          <w:color w:val="595959"/>
          <w:kern w:val="0"/>
          <w:sz w:val="24"/>
          <w:szCs w:val="24"/>
        </w:rPr>
      </w:pPr>
      <w:r w:rsidRPr="000D413A">
        <w:rPr>
          <w:rFonts w:ascii="宋体" w:eastAsia="宋体" w:hAnsi="宋体" w:cs="宋体"/>
          <w:color w:val="595959"/>
          <w:kern w:val="0"/>
          <w:sz w:val="24"/>
          <w:szCs w:val="24"/>
        </w:rPr>
        <w:t>201</w:t>
      </w:r>
      <w:r w:rsidRPr="000D413A">
        <w:rPr>
          <w:rFonts w:ascii="宋体" w:eastAsia="宋体" w:hAnsi="宋体" w:cs="宋体" w:hint="eastAsia"/>
          <w:color w:val="595959"/>
          <w:kern w:val="0"/>
          <w:sz w:val="24"/>
          <w:szCs w:val="24"/>
        </w:rPr>
        <w:t xml:space="preserve">7年 </w:t>
      </w:r>
      <w:r w:rsidR="00E668DD" w:rsidRPr="000D413A">
        <w:rPr>
          <w:rFonts w:ascii="宋体" w:eastAsia="宋体" w:hAnsi="宋体" w:cs="宋体" w:hint="eastAsia"/>
          <w:color w:val="595959"/>
          <w:kern w:val="0"/>
          <w:sz w:val="24"/>
          <w:szCs w:val="24"/>
        </w:rPr>
        <w:t>3</w:t>
      </w:r>
      <w:r w:rsidRPr="000D413A">
        <w:rPr>
          <w:rFonts w:ascii="宋体" w:eastAsia="宋体" w:hAnsi="宋体" w:cs="宋体" w:hint="eastAsia"/>
          <w:color w:val="595959"/>
          <w:kern w:val="0"/>
          <w:sz w:val="24"/>
          <w:szCs w:val="24"/>
        </w:rPr>
        <w:t xml:space="preserve"> 月 </w:t>
      </w:r>
      <w:r w:rsidR="00E668DD" w:rsidRPr="000D413A">
        <w:rPr>
          <w:rFonts w:ascii="宋体" w:eastAsia="宋体" w:hAnsi="宋体" w:cs="宋体" w:hint="eastAsia"/>
          <w:color w:val="595959"/>
          <w:kern w:val="0"/>
          <w:sz w:val="24"/>
          <w:szCs w:val="24"/>
        </w:rPr>
        <w:t>8</w:t>
      </w:r>
      <w:r w:rsidRPr="000D413A">
        <w:rPr>
          <w:rFonts w:ascii="宋体" w:eastAsia="宋体" w:hAnsi="宋体" w:cs="宋体" w:hint="eastAsia"/>
          <w:color w:val="595959"/>
          <w:kern w:val="0"/>
          <w:sz w:val="24"/>
          <w:szCs w:val="24"/>
        </w:rPr>
        <w:t xml:space="preserve"> 日</w:t>
      </w:r>
    </w:p>
    <w:p w:rsidR="003F1063" w:rsidRPr="003F1063" w:rsidRDefault="003F1063" w:rsidP="003F1063">
      <w:pPr>
        <w:widowControl/>
        <w:shd w:val="clear" w:color="auto" w:fill="FFFFFF"/>
        <w:spacing w:line="480" w:lineRule="atLeast"/>
        <w:jc w:val="left"/>
        <w:rPr>
          <w:rFonts w:ascii="宋体" w:eastAsia="宋体" w:hAnsi="宋体" w:cs="宋体"/>
          <w:color w:val="595959"/>
          <w:kern w:val="0"/>
          <w:sz w:val="24"/>
          <w:szCs w:val="24"/>
        </w:rPr>
      </w:pPr>
    </w:p>
    <w:p w:rsidR="00A054A5" w:rsidRPr="000D413A" w:rsidRDefault="00A054A5" w:rsidP="000D413A">
      <w:pPr>
        <w:widowControl/>
        <w:shd w:val="clear" w:color="auto" w:fill="FFFFFF"/>
        <w:spacing w:line="480" w:lineRule="atLeast"/>
        <w:jc w:val="left"/>
        <w:rPr>
          <w:rFonts w:ascii="宋体" w:eastAsia="宋体" w:hAnsi="宋体" w:cs="宋体"/>
          <w:color w:val="595959"/>
          <w:kern w:val="0"/>
          <w:sz w:val="24"/>
          <w:szCs w:val="24"/>
        </w:rPr>
      </w:pPr>
    </w:p>
    <w:p w:rsidR="000D413A" w:rsidRPr="000D413A" w:rsidRDefault="000D413A">
      <w:pPr>
        <w:widowControl/>
        <w:shd w:val="clear" w:color="auto" w:fill="FFFFFF"/>
        <w:spacing w:line="480" w:lineRule="atLeast"/>
        <w:jc w:val="left"/>
        <w:rPr>
          <w:rFonts w:ascii="宋体" w:eastAsia="宋体" w:hAnsi="宋体" w:cs="宋体"/>
          <w:color w:val="595959"/>
          <w:kern w:val="0"/>
          <w:sz w:val="24"/>
          <w:szCs w:val="24"/>
        </w:rPr>
      </w:pPr>
    </w:p>
    <w:sectPr w:rsidR="000D413A" w:rsidRPr="000D4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E3" w:rsidRDefault="003445E3" w:rsidP="00980D55">
      <w:r>
        <w:separator/>
      </w:r>
    </w:p>
  </w:endnote>
  <w:endnote w:type="continuationSeparator" w:id="0">
    <w:p w:rsidR="003445E3" w:rsidRDefault="003445E3" w:rsidP="0098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E3" w:rsidRDefault="003445E3" w:rsidP="00980D55">
      <w:r>
        <w:separator/>
      </w:r>
    </w:p>
  </w:footnote>
  <w:footnote w:type="continuationSeparator" w:id="0">
    <w:p w:rsidR="003445E3" w:rsidRDefault="003445E3" w:rsidP="0098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F4"/>
    <w:rsid w:val="00033CAD"/>
    <w:rsid w:val="000D413A"/>
    <w:rsid w:val="000E7255"/>
    <w:rsid w:val="00103744"/>
    <w:rsid w:val="00110333"/>
    <w:rsid w:val="0013216C"/>
    <w:rsid w:val="001F4C55"/>
    <w:rsid w:val="00200B49"/>
    <w:rsid w:val="002015B1"/>
    <w:rsid w:val="0024310C"/>
    <w:rsid w:val="00246A65"/>
    <w:rsid w:val="002A73C8"/>
    <w:rsid w:val="002E7F14"/>
    <w:rsid w:val="003336A7"/>
    <w:rsid w:val="003445E3"/>
    <w:rsid w:val="00380970"/>
    <w:rsid w:val="003F1063"/>
    <w:rsid w:val="004707BB"/>
    <w:rsid w:val="005333F4"/>
    <w:rsid w:val="005A023C"/>
    <w:rsid w:val="005C65D4"/>
    <w:rsid w:val="00785243"/>
    <w:rsid w:val="00876C90"/>
    <w:rsid w:val="009323FF"/>
    <w:rsid w:val="00962210"/>
    <w:rsid w:val="00964E7D"/>
    <w:rsid w:val="00965BB8"/>
    <w:rsid w:val="00980D55"/>
    <w:rsid w:val="009A5556"/>
    <w:rsid w:val="009B3C5A"/>
    <w:rsid w:val="009C5ED2"/>
    <w:rsid w:val="009D02F0"/>
    <w:rsid w:val="00A054A5"/>
    <w:rsid w:val="00AF0A1C"/>
    <w:rsid w:val="00B43F6D"/>
    <w:rsid w:val="00BD672B"/>
    <w:rsid w:val="00D448B5"/>
    <w:rsid w:val="00E668DD"/>
    <w:rsid w:val="00E74B40"/>
    <w:rsid w:val="00E76137"/>
    <w:rsid w:val="00EB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1063"/>
    <w:rPr>
      <w:b/>
      <w:bCs/>
    </w:rPr>
  </w:style>
  <w:style w:type="paragraph" w:styleId="a4">
    <w:name w:val="Normal (Web)"/>
    <w:basedOn w:val="a"/>
    <w:uiPriority w:val="99"/>
    <w:unhideWhenUsed/>
    <w:rsid w:val="003F1063"/>
    <w:pPr>
      <w:widowControl/>
      <w:jc w:val="left"/>
    </w:pPr>
    <w:rPr>
      <w:rFonts w:ascii="宋体" w:eastAsia="宋体" w:hAnsi="宋体" w:cs="宋体"/>
      <w:kern w:val="0"/>
      <w:sz w:val="24"/>
      <w:szCs w:val="24"/>
    </w:rPr>
  </w:style>
  <w:style w:type="paragraph" w:styleId="a5">
    <w:name w:val="header"/>
    <w:basedOn w:val="a"/>
    <w:link w:val="Char"/>
    <w:uiPriority w:val="99"/>
    <w:unhideWhenUsed/>
    <w:rsid w:val="00980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0D55"/>
    <w:rPr>
      <w:sz w:val="18"/>
      <w:szCs w:val="18"/>
    </w:rPr>
  </w:style>
  <w:style w:type="paragraph" w:styleId="a6">
    <w:name w:val="footer"/>
    <w:basedOn w:val="a"/>
    <w:link w:val="Char0"/>
    <w:uiPriority w:val="99"/>
    <w:unhideWhenUsed/>
    <w:rsid w:val="00980D55"/>
    <w:pPr>
      <w:tabs>
        <w:tab w:val="center" w:pos="4153"/>
        <w:tab w:val="right" w:pos="8306"/>
      </w:tabs>
      <w:snapToGrid w:val="0"/>
      <w:jc w:val="left"/>
    </w:pPr>
    <w:rPr>
      <w:sz w:val="18"/>
      <w:szCs w:val="18"/>
    </w:rPr>
  </w:style>
  <w:style w:type="character" w:customStyle="1" w:styleId="Char0">
    <w:name w:val="页脚 Char"/>
    <w:basedOn w:val="a0"/>
    <w:link w:val="a6"/>
    <w:uiPriority w:val="99"/>
    <w:rsid w:val="00980D55"/>
    <w:rPr>
      <w:sz w:val="18"/>
      <w:szCs w:val="18"/>
    </w:rPr>
  </w:style>
  <w:style w:type="character" w:styleId="a7">
    <w:name w:val="Hyperlink"/>
    <w:basedOn w:val="a0"/>
    <w:uiPriority w:val="99"/>
    <w:unhideWhenUsed/>
    <w:rsid w:val="00380970"/>
    <w:rPr>
      <w:color w:val="0000FF" w:themeColor="hyperlink"/>
      <w:u w:val="single"/>
    </w:rPr>
  </w:style>
  <w:style w:type="character" w:customStyle="1" w:styleId="Mention">
    <w:name w:val="Mention"/>
    <w:basedOn w:val="a0"/>
    <w:uiPriority w:val="99"/>
    <w:semiHidden/>
    <w:unhideWhenUsed/>
    <w:rsid w:val="00380970"/>
    <w:rPr>
      <w:color w:val="2B579A"/>
      <w:shd w:val="clear" w:color="auto" w:fill="E6E6E6"/>
    </w:rPr>
  </w:style>
  <w:style w:type="character" w:styleId="a8">
    <w:name w:val="FollowedHyperlink"/>
    <w:basedOn w:val="a0"/>
    <w:uiPriority w:val="99"/>
    <w:semiHidden/>
    <w:unhideWhenUsed/>
    <w:rsid w:val="003809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1063"/>
    <w:rPr>
      <w:b/>
      <w:bCs/>
    </w:rPr>
  </w:style>
  <w:style w:type="paragraph" w:styleId="a4">
    <w:name w:val="Normal (Web)"/>
    <w:basedOn w:val="a"/>
    <w:uiPriority w:val="99"/>
    <w:unhideWhenUsed/>
    <w:rsid w:val="003F1063"/>
    <w:pPr>
      <w:widowControl/>
      <w:jc w:val="left"/>
    </w:pPr>
    <w:rPr>
      <w:rFonts w:ascii="宋体" w:eastAsia="宋体" w:hAnsi="宋体" w:cs="宋体"/>
      <w:kern w:val="0"/>
      <w:sz w:val="24"/>
      <w:szCs w:val="24"/>
    </w:rPr>
  </w:style>
  <w:style w:type="paragraph" w:styleId="a5">
    <w:name w:val="header"/>
    <w:basedOn w:val="a"/>
    <w:link w:val="Char"/>
    <w:uiPriority w:val="99"/>
    <w:unhideWhenUsed/>
    <w:rsid w:val="00980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0D55"/>
    <w:rPr>
      <w:sz w:val="18"/>
      <w:szCs w:val="18"/>
    </w:rPr>
  </w:style>
  <w:style w:type="paragraph" w:styleId="a6">
    <w:name w:val="footer"/>
    <w:basedOn w:val="a"/>
    <w:link w:val="Char0"/>
    <w:uiPriority w:val="99"/>
    <w:unhideWhenUsed/>
    <w:rsid w:val="00980D55"/>
    <w:pPr>
      <w:tabs>
        <w:tab w:val="center" w:pos="4153"/>
        <w:tab w:val="right" w:pos="8306"/>
      </w:tabs>
      <w:snapToGrid w:val="0"/>
      <w:jc w:val="left"/>
    </w:pPr>
    <w:rPr>
      <w:sz w:val="18"/>
      <w:szCs w:val="18"/>
    </w:rPr>
  </w:style>
  <w:style w:type="character" w:customStyle="1" w:styleId="Char0">
    <w:name w:val="页脚 Char"/>
    <w:basedOn w:val="a0"/>
    <w:link w:val="a6"/>
    <w:uiPriority w:val="99"/>
    <w:rsid w:val="00980D55"/>
    <w:rPr>
      <w:sz w:val="18"/>
      <w:szCs w:val="18"/>
    </w:rPr>
  </w:style>
  <w:style w:type="character" w:styleId="a7">
    <w:name w:val="Hyperlink"/>
    <w:basedOn w:val="a0"/>
    <w:uiPriority w:val="99"/>
    <w:unhideWhenUsed/>
    <w:rsid w:val="00380970"/>
    <w:rPr>
      <w:color w:val="0000FF" w:themeColor="hyperlink"/>
      <w:u w:val="single"/>
    </w:rPr>
  </w:style>
  <w:style w:type="character" w:customStyle="1" w:styleId="Mention">
    <w:name w:val="Mention"/>
    <w:basedOn w:val="a0"/>
    <w:uiPriority w:val="99"/>
    <w:semiHidden/>
    <w:unhideWhenUsed/>
    <w:rsid w:val="00380970"/>
    <w:rPr>
      <w:color w:val="2B579A"/>
      <w:shd w:val="clear" w:color="auto" w:fill="E6E6E6"/>
    </w:rPr>
  </w:style>
  <w:style w:type="character" w:styleId="a8">
    <w:name w:val="FollowedHyperlink"/>
    <w:basedOn w:val="a0"/>
    <w:uiPriority w:val="99"/>
    <w:semiHidden/>
    <w:unhideWhenUsed/>
    <w:rsid w:val="003809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3489">
      <w:bodyDiv w:val="1"/>
      <w:marLeft w:val="0"/>
      <w:marRight w:val="0"/>
      <w:marTop w:val="0"/>
      <w:marBottom w:val="0"/>
      <w:divBdr>
        <w:top w:val="none" w:sz="0" w:space="0" w:color="auto"/>
        <w:left w:val="none" w:sz="0" w:space="0" w:color="auto"/>
        <w:bottom w:val="none" w:sz="0" w:space="0" w:color="auto"/>
        <w:right w:val="none" w:sz="0" w:space="0" w:color="auto"/>
      </w:divBdr>
    </w:div>
    <w:div w:id="755054769">
      <w:bodyDiv w:val="1"/>
      <w:marLeft w:val="0"/>
      <w:marRight w:val="0"/>
      <w:marTop w:val="0"/>
      <w:marBottom w:val="0"/>
      <w:divBdr>
        <w:top w:val="none" w:sz="0" w:space="0" w:color="auto"/>
        <w:left w:val="none" w:sz="0" w:space="0" w:color="auto"/>
        <w:bottom w:val="none" w:sz="0" w:space="0" w:color="auto"/>
        <w:right w:val="none" w:sz="0" w:space="0" w:color="auto"/>
      </w:divBdr>
    </w:div>
    <w:div w:id="1878663077">
      <w:bodyDiv w:val="1"/>
      <w:marLeft w:val="0"/>
      <w:marRight w:val="0"/>
      <w:marTop w:val="0"/>
      <w:marBottom w:val="0"/>
      <w:divBdr>
        <w:top w:val="none" w:sz="0" w:space="0" w:color="auto"/>
        <w:left w:val="none" w:sz="0" w:space="0" w:color="auto"/>
        <w:bottom w:val="none" w:sz="0" w:space="0" w:color="auto"/>
        <w:right w:val="none" w:sz="0" w:space="0" w:color="auto"/>
      </w:divBdr>
      <w:divsChild>
        <w:div w:id="1374845853">
          <w:marLeft w:val="0"/>
          <w:marRight w:val="0"/>
          <w:marTop w:val="0"/>
          <w:marBottom w:val="0"/>
          <w:divBdr>
            <w:top w:val="none" w:sz="0" w:space="0" w:color="auto"/>
            <w:left w:val="none" w:sz="0" w:space="0" w:color="auto"/>
            <w:bottom w:val="none" w:sz="0" w:space="0" w:color="auto"/>
            <w:right w:val="none" w:sz="0" w:space="0" w:color="auto"/>
          </w:divBdr>
          <w:divsChild>
            <w:div w:id="1666593884">
              <w:marLeft w:val="0"/>
              <w:marRight w:val="300"/>
              <w:marTop w:val="0"/>
              <w:marBottom w:val="0"/>
              <w:divBdr>
                <w:top w:val="none" w:sz="0" w:space="0" w:color="auto"/>
                <w:left w:val="none" w:sz="0" w:space="0" w:color="auto"/>
                <w:bottom w:val="none" w:sz="0" w:space="0" w:color="auto"/>
                <w:right w:val="none" w:sz="0" w:space="0" w:color="auto"/>
              </w:divBdr>
              <w:divsChild>
                <w:div w:id="1561210339">
                  <w:marLeft w:val="0"/>
                  <w:marRight w:val="0"/>
                  <w:marTop w:val="300"/>
                  <w:marBottom w:val="450"/>
                  <w:divBdr>
                    <w:top w:val="none" w:sz="0" w:space="0" w:color="auto"/>
                    <w:left w:val="none" w:sz="0" w:space="0" w:color="auto"/>
                    <w:bottom w:val="none" w:sz="0" w:space="0" w:color="auto"/>
                    <w:right w:val="none" w:sz="0" w:space="0" w:color="auto"/>
                  </w:divBdr>
                  <w:divsChild>
                    <w:div w:id="727656851">
                      <w:marLeft w:val="0"/>
                      <w:marRight w:val="0"/>
                      <w:marTop w:val="0"/>
                      <w:marBottom w:val="300"/>
                      <w:divBdr>
                        <w:top w:val="none" w:sz="0" w:space="0" w:color="auto"/>
                        <w:left w:val="none" w:sz="0" w:space="0" w:color="auto"/>
                        <w:bottom w:val="none" w:sz="0" w:space="0" w:color="auto"/>
                        <w:right w:val="none" w:sz="0" w:space="0" w:color="auto"/>
                      </w:divBdr>
                    </w:div>
                    <w:div w:id="479729569">
                      <w:marLeft w:val="0"/>
                      <w:marRight w:val="0"/>
                      <w:marTop w:val="0"/>
                      <w:marBottom w:val="0"/>
                      <w:divBdr>
                        <w:top w:val="none" w:sz="0" w:space="0" w:color="auto"/>
                        <w:left w:val="none" w:sz="0" w:space="0" w:color="auto"/>
                        <w:bottom w:val="none" w:sz="0" w:space="0" w:color="auto"/>
                        <w:right w:val="none" w:sz="0" w:space="0" w:color="auto"/>
                      </w:divBdr>
                      <w:divsChild>
                        <w:div w:id="2115634494">
                          <w:marLeft w:val="0"/>
                          <w:marRight w:val="0"/>
                          <w:marTop w:val="0"/>
                          <w:marBottom w:val="0"/>
                          <w:divBdr>
                            <w:top w:val="none" w:sz="0" w:space="0" w:color="auto"/>
                            <w:left w:val="none" w:sz="0" w:space="0" w:color="auto"/>
                            <w:bottom w:val="none" w:sz="0" w:space="0" w:color="auto"/>
                            <w:right w:val="none" w:sz="0" w:space="0" w:color="auto"/>
                          </w:divBdr>
                        </w:div>
                      </w:divsChild>
                    </w:div>
                    <w:div w:id="644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sb.jlu.edu.cn/cont/118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475</Words>
  <Characters>2713</Characters>
  <Application>Microsoft Office Word</Application>
  <DocSecurity>0</DocSecurity>
  <Lines>22</Lines>
  <Paragraphs>6</Paragraphs>
  <ScaleCrop>false</ScaleCrop>
  <Company>Microsoft</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2017-03-02T02:26:00Z</dcterms:created>
  <dcterms:modified xsi:type="dcterms:W3CDTF">2017-03-08T01:40:00Z</dcterms:modified>
</cp:coreProperties>
</file>